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79B" w:rsidRPr="005E3366" w:rsidRDefault="00A0779B" w:rsidP="005E3366">
      <w:pPr>
        <w:pStyle w:val="a5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5E336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Общественные обсуждения </w:t>
      </w:r>
      <w:proofErr w:type="gramStart"/>
      <w:r w:rsidRPr="005E336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проекта </w:t>
      </w:r>
      <w:r w:rsidRPr="005E3366">
        <w:rPr>
          <w:rFonts w:ascii="Times New Roman" w:hAnsi="Times New Roman" w:cs="Times New Roman"/>
          <w:b/>
          <w:sz w:val="32"/>
          <w:szCs w:val="32"/>
        </w:rPr>
        <w:t>программы профилактики рисков причинения</w:t>
      </w:r>
      <w:proofErr w:type="gramEnd"/>
      <w:r w:rsidRPr="005E3366">
        <w:rPr>
          <w:rFonts w:ascii="Times New Roman" w:hAnsi="Times New Roman" w:cs="Times New Roman"/>
          <w:b/>
          <w:sz w:val="32"/>
          <w:szCs w:val="32"/>
        </w:rPr>
        <w:t xml:space="preserve"> вреда (ущерба) охра</w:t>
      </w:r>
      <w:r w:rsidR="00302583">
        <w:rPr>
          <w:rFonts w:ascii="Times New Roman" w:hAnsi="Times New Roman" w:cs="Times New Roman"/>
          <w:b/>
          <w:sz w:val="32"/>
          <w:szCs w:val="32"/>
        </w:rPr>
        <w:t>няемым законом ценностям на 2023</w:t>
      </w:r>
      <w:r w:rsidRPr="005E3366">
        <w:rPr>
          <w:rFonts w:ascii="Times New Roman" w:hAnsi="Times New Roman" w:cs="Times New Roman"/>
          <w:b/>
          <w:sz w:val="32"/>
          <w:szCs w:val="32"/>
        </w:rPr>
        <w:t xml:space="preserve"> год в рамках муниципального контроля в сфере благоустройства на территории </w:t>
      </w:r>
      <w:r w:rsidR="00083943">
        <w:rPr>
          <w:rFonts w:ascii="Times New Roman" w:hAnsi="Times New Roman" w:cs="Times New Roman"/>
          <w:b/>
          <w:sz w:val="32"/>
          <w:szCs w:val="32"/>
        </w:rPr>
        <w:t>Терновского</w:t>
      </w:r>
      <w:r w:rsidRPr="005E3366">
        <w:rPr>
          <w:rFonts w:ascii="Times New Roman" w:hAnsi="Times New Roman" w:cs="Times New Roman"/>
          <w:b/>
          <w:sz w:val="32"/>
          <w:szCs w:val="32"/>
        </w:rPr>
        <w:t xml:space="preserve"> сельского поселения </w:t>
      </w:r>
      <w:r w:rsidR="003A628E" w:rsidRPr="005E3366">
        <w:rPr>
          <w:rFonts w:ascii="Times New Roman" w:hAnsi="Times New Roman" w:cs="Times New Roman"/>
          <w:b/>
          <w:sz w:val="32"/>
          <w:szCs w:val="32"/>
        </w:rPr>
        <w:t>Острогожского</w:t>
      </w:r>
      <w:r w:rsidRPr="005E3366">
        <w:rPr>
          <w:rFonts w:ascii="Times New Roman" w:hAnsi="Times New Roman" w:cs="Times New Roman"/>
          <w:b/>
          <w:sz w:val="32"/>
          <w:szCs w:val="32"/>
        </w:rPr>
        <w:t xml:space="preserve"> муниципального района Воронежской области</w:t>
      </w:r>
    </w:p>
    <w:p w:rsidR="00A0779B" w:rsidRPr="005E3366" w:rsidRDefault="00A0779B" w:rsidP="005E3366">
      <w:pPr>
        <w:pStyle w:val="a5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5E336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Проект программы по профилактики риска причинения вреда (ущерба) охраняемым законом ценностям (далее - программа профилактики) по муниципальному контролю в сфере благоустройства на территории </w:t>
      </w:r>
      <w:r w:rsidR="00083943">
        <w:rPr>
          <w:rFonts w:ascii="Times New Roman" w:eastAsia="Times New Roman" w:hAnsi="Times New Roman" w:cs="Times New Roman"/>
          <w:sz w:val="32"/>
          <w:szCs w:val="32"/>
          <w:lang w:eastAsia="ru-RU"/>
        </w:rPr>
        <w:t>Терновского</w:t>
      </w:r>
      <w:r w:rsidRPr="005E336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сельского поселения </w:t>
      </w:r>
      <w:r w:rsidR="003A628E" w:rsidRPr="005E3366">
        <w:rPr>
          <w:rFonts w:ascii="Times New Roman" w:eastAsia="Times New Roman" w:hAnsi="Times New Roman" w:cs="Times New Roman"/>
          <w:sz w:val="32"/>
          <w:szCs w:val="32"/>
          <w:lang w:eastAsia="ru-RU"/>
        </w:rPr>
        <w:t>Острогожского</w:t>
      </w:r>
      <w:r w:rsidRPr="005E336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муниципального района Воронежской области </w:t>
      </w:r>
      <w:r w:rsidR="003A628E" w:rsidRPr="005E3366">
        <w:rPr>
          <w:rFonts w:ascii="Times New Roman" w:eastAsia="Times New Roman" w:hAnsi="Times New Roman" w:cs="Times New Roman"/>
          <w:sz w:val="32"/>
          <w:szCs w:val="32"/>
          <w:lang w:eastAsia="ru-RU"/>
        </w:rPr>
        <w:t>на 2023</w:t>
      </w:r>
      <w:r w:rsidRPr="005E336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год подготовлен в соответствии со</w:t>
      </w:r>
      <w:r w:rsidR="003A628E" w:rsidRPr="005E336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статьей 44 Федерального закона </w:t>
      </w:r>
      <w:r w:rsidRPr="005E3366">
        <w:rPr>
          <w:rFonts w:ascii="Times New Roman" w:eastAsia="Times New Roman" w:hAnsi="Times New Roman" w:cs="Times New Roman"/>
          <w:sz w:val="32"/>
          <w:szCs w:val="32"/>
          <w:lang w:eastAsia="ru-RU"/>
        </w:rPr>
        <w:t>от 31 июля 2020 г. № 248-ФЗ «О государственном контроле (надзоре) и муниципальном контроле в Российской Федерации», постановлением Прав</w:t>
      </w:r>
      <w:r w:rsidR="003A628E" w:rsidRPr="005E3366">
        <w:rPr>
          <w:rFonts w:ascii="Times New Roman" w:eastAsia="Times New Roman" w:hAnsi="Times New Roman" w:cs="Times New Roman"/>
          <w:sz w:val="32"/>
          <w:szCs w:val="32"/>
          <w:lang w:eastAsia="ru-RU"/>
        </w:rPr>
        <w:t>ительства Российской</w:t>
      </w:r>
      <w:proofErr w:type="gramEnd"/>
      <w:r w:rsidR="003A628E" w:rsidRPr="005E336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Федерации </w:t>
      </w:r>
      <w:r w:rsidRPr="005E3366">
        <w:rPr>
          <w:rFonts w:ascii="Times New Roman" w:eastAsia="Times New Roman" w:hAnsi="Times New Roman" w:cs="Times New Roman"/>
          <w:sz w:val="32"/>
          <w:szCs w:val="32"/>
          <w:lang w:eastAsia="ru-RU"/>
        </w:rPr>
        <w:t>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A0779B" w:rsidRPr="005E3366" w:rsidRDefault="00A0779B" w:rsidP="005E3366">
      <w:pPr>
        <w:pStyle w:val="a5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E336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целях общественного </w:t>
      </w:r>
      <w:proofErr w:type="gramStart"/>
      <w:r w:rsidRPr="005E3366">
        <w:rPr>
          <w:rFonts w:ascii="Times New Roman" w:eastAsia="Times New Roman" w:hAnsi="Times New Roman" w:cs="Times New Roman"/>
          <w:sz w:val="32"/>
          <w:szCs w:val="32"/>
          <w:lang w:eastAsia="ru-RU"/>
        </w:rPr>
        <w:t>обсуждения проекта программы профилактики предложения</w:t>
      </w:r>
      <w:proofErr w:type="gramEnd"/>
      <w:r w:rsidRPr="005E336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просим направлять в администрацию </w:t>
      </w:r>
      <w:r w:rsidR="00083943">
        <w:rPr>
          <w:rFonts w:ascii="Times New Roman" w:eastAsia="Times New Roman" w:hAnsi="Times New Roman" w:cs="Times New Roman"/>
          <w:sz w:val="32"/>
          <w:szCs w:val="32"/>
          <w:lang w:eastAsia="ru-RU"/>
        </w:rPr>
        <w:t>Терновского</w:t>
      </w:r>
      <w:r w:rsidRPr="005E336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сельского поселения:</w:t>
      </w:r>
    </w:p>
    <w:p w:rsidR="00A0779B" w:rsidRPr="005E3366" w:rsidRDefault="00A0779B" w:rsidP="005E3366">
      <w:pPr>
        <w:pStyle w:val="a5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E336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в письменном виде по адресу: </w:t>
      </w:r>
      <w:r w:rsidR="003A628E" w:rsidRPr="005E3366">
        <w:rPr>
          <w:rFonts w:ascii="Times New Roman" w:eastAsia="Times New Roman" w:hAnsi="Times New Roman" w:cs="Times New Roman"/>
          <w:sz w:val="32"/>
          <w:szCs w:val="32"/>
          <w:lang w:eastAsia="ru-RU"/>
        </w:rPr>
        <w:t>397</w:t>
      </w:r>
      <w:r w:rsidR="00083943">
        <w:rPr>
          <w:rFonts w:ascii="Times New Roman" w:eastAsia="Times New Roman" w:hAnsi="Times New Roman" w:cs="Times New Roman"/>
          <w:sz w:val="32"/>
          <w:szCs w:val="32"/>
          <w:lang w:eastAsia="ru-RU"/>
        </w:rPr>
        <w:t>824</w:t>
      </w:r>
      <w:r w:rsidR="007E0C08" w:rsidRPr="005E336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Воронежская область, </w:t>
      </w:r>
      <w:r w:rsidR="003A628E" w:rsidRPr="005E3366">
        <w:rPr>
          <w:rFonts w:ascii="Times New Roman" w:eastAsia="Times New Roman" w:hAnsi="Times New Roman" w:cs="Times New Roman"/>
          <w:sz w:val="32"/>
          <w:szCs w:val="32"/>
          <w:lang w:eastAsia="ru-RU"/>
        </w:rPr>
        <w:t>Острогожский район, с</w:t>
      </w:r>
      <w:r w:rsidR="007E0C08" w:rsidRPr="005E3366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="003A628E" w:rsidRPr="005E336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gramStart"/>
      <w:r w:rsidR="00083943">
        <w:rPr>
          <w:rFonts w:ascii="Times New Roman" w:eastAsia="Times New Roman" w:hAnsi="Times New Roman" w:cs="Times New Roman"/>
          <w:sz w:val="32"/>
          <w:szCs w:val="32"/>
          <w:lang w:eastAsia="ru-RU"/>
        </w:rPr>
        <w:t>Терновое</w:t>
      </w:r>
      <w:proofErr w:type="gramEnd"/>
      <w:r w:rsidR="007E0C08" w:rsidRPr="005E336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r w:rsidR="00083943">
        <w:rPr>
          <w:rFonts w:ascii="Times New Roman" w:eastAsia="Times New Roman" w:hAnsi="Times New Roman" w:cs="Times New Roman"/>
          <w:sz w:val="32"/>
          <w:szCs w:val="32"/>
          <w:lang w:eastAsia="ru-RU"/>
        </w:rPr>
        <w:t>ул. Советская</w:t>
      </w:r>
      <w:r w:rsidR="003A628E" w:rsidRPr="005E3366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 w:rsidR="0008394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48</w:t>
      </w:r>
      <w:r w:rsidR="00CA181A">
        <w:rPr>
          <w:rFonts w:ascii="Times New Roman" w:eastAsia="Times New Roman" w:hAnsi="Times New Roman" w:cs="Times New Roman"/>
          <w:sz w:val="32"/>
          <w:szCs w:val="32"/>
          <w:lang w:eastAsia="ru-RU"/>
        </w:rPr>
        <w:t>А</w:t>
      </w:r>
      <w:r w:rsidR="00EE7600" w:rsidRPr="005E3366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A0779B" w:rsidRPr="005E3366" w:rsidRDefault="003A628E" w:rsidP="005E3366">
      <w:pPr>
        <w:pStyle w:val="a5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E3366">
        <w:rPr>
          <w:rFonts w:ascii="Times New Roman" w:eastAsia="Times New Roman" w:hAnsi="Times New Roman" w:cs="Times New Roman"/>
          <w:sz w:val="32"/>
          <w:szCs w:val="32"/>
          <w:lang w:eastAsia="ru-RU"/>
        </w:rPr>
        <w:t>- в электронном виде по адресу:</w:t>
      </w:r>
      <w:hyperlink r:id="rId5" w:history="1"/>
      <w:r w:rsidR="00EE7600" w:rsidRPr="005E336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="00083943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ternov</w:t>
      </w:r>
      <w:bookmarkStart w:id="0" w:name="_GoBack"/>
      <w:bookmarkEnd w:id="0"/>
      <w:proofErr w:type="spellEnd"/>
      <w:r w:rsidRPr="005E3366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proofErr w:type="spellStart"/>
      <w:r w:rsidRPr="005E3366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ostro</w:t>
      </w:r>
      <w:proofErr w:type="spellEnd"/>
      <w:r w:rsidRPr="005E3366">
        <w:rPr>
          <w:rFonts w:ascii="Times New Roman" w:eastAsia="Times New Roman" w:hAnsi="Times New Roman" w:cs="Times New Roman"/>
          <w:sz w:val="32"/>
          <w:szCs w:val="32"/>
          <w:lang w:eastAsia="ru-RU"/>
        </w:rPr>
        <w:t>@</w:t>
      </w:r>
      <w:proofErr w:type="spellStart"/>
      <w:r w:rsidRPr="005E3366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govvrn</w:t>
      </w:r>
      <w:proofErr w:type="spellEnd"/>
      <w:r w:rsidR="00EE7600" w:rsidRPr="005E3366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proofErr w:type="spellStart"/>
      <w:r w:rsidR="00EE7600" w:rsidRPr="005E3366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ru</w:t>
      </w:r>
      <w:proofErr w:type="spellEnd"/>
    </w:p>
    <w:p w:rsidR="00A0779B" w:rsidRPr="005E3366" w:rsidRDefault="00A0779B" w:rsidP="005E3366">
      <w:pPr>
        <w:pStyle w:val="a5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E3366">
        <w:rPr>
          <w:rFonts w:ascii="Times New Roman" w:eastAsia="Times New Roman" w:hAnsi="Times New Roman" w:cs="Times New Roman"/>
          <w:sz w:val="32"/>
          <w:szCs w:val="32"/>
          <w:lang w:eastAsia="ru-RU"/>
        </w:rPr>
        <w:t>Дата начала приема предложений и (или) замечаний по проекту программы профилактики:</w:t>
      </w:r>
      <w:r w:rsidR="003A628E" w:rsidRPr="005E336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3A628E" w:rsidRPr="005E3366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01.10.2022</w:t>
      </w:r>
      <w:r w:rsidRPr="005E3366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.</w:t>
      </w:r>
    </w:p>
    <w:p w:rsidR="00A0779B" w:rsidRPr="005E3366" w:rsidRDefault="00A0779B" w:rsidP="005E3366">
      <w:pPr>
        <w:pStyle w:val="a5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E336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Дата окончания приема предложений и (или) замечаний по </w:t>
      </w:r>
      <w:r w:rsidR="003A628E" w:rsidRPr="005E336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проекту программы профилактики: </w:t>
      </w:r>
      <w:r w:rsidR="003A628E" w:rsidRPr="005E3366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01.11.2022</w:t>
      </w:r>
      <w:r w:rsidRPr="005E3366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.</w:t>
      </w:r>
    </w:p>
    <w:p w:rsidR="00A0779B" w:rsidRPr="005E3366" w:rsidRDefault="00A0779B" w:rsidP="005E3366">
      <w:pPr>
        <w:pStyle w:val="a5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E336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Поданные в период общественного обсуждения предложения рассматриваются администрацией </w:t>
      </w:r>
      <w:r w:rsidR="00083943">
        <w:rPr>
          <w:rFonts w:ascii="Times New Roman" w:eastAsia="Times New Roman" w:hAnsi="Times New Roman" w:cs="Times New Roman"/>
          <w:sz w:val="32"/>
          <w:szCs w:val="32"/>
          <w:lang w:eastAsia="ru-RU"/>
        </w:rPr>
        <w:t>Терновского</w:t>
      </w:r>
      <w:r w:rsidR="00EE7600" w:rsidRPr="005E336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5E336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сельского поселения </w:t>
      </w:r>
      <w:r w:rsidR="003A628E" w:rsidRPr="005E3366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с 01.11.2022</w:t>
      </w:r>
      <w:r w:rsidRPr="005E3366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по </w:t>
      </w:r>
      <w:r w:rsidR="003A628E" w:rsidRPr="005E3366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01.12.2022.</w:t>
      </w:r>
    </w:p>
    <w:p w:rsidR="00A0779B" w:rsidRPr="005E3366" w:rsidRDefault="00A0779B" w:rsidP="005E3366">
      <w:pPr>
        <w:pStyle w:val="a5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E3366">
        <w:rPr>
          <w:rFonts w:ascii="Times New Roman" w:eastAsia="Times New Roman" w:hAnsi="Times New Roman" w:cs="Times New Roman"/>
          <w:sz w:val="32"/>
          <w:szCs w:val="32"/>
          <w:lang w:eastAsia="ru-RU"/>
        </w:rPr>
        <w:t>Результаты общественного обсуждения будут размещены на официальном сайте администрации</w:t>
      </w:r>
      <w:r w:rsidR="00EE7600" w:rsidRPr="005E336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083943">
        <w:rPr>
          <w:rFonts w:ascii="Times New Roman" w:eastAsia="Times New Roman" w:hAnsi="Times New Roman" w:cs="Times New Roman"/>
          <w:sz w:val="32"/>
          <w:szCs w:val="32"/>
          <w:lang w:eastAsia="ru-RU"/>
        </w:rPr>
        <w:t>Терновского</w:t>
      </w:r>
      <w:r w:rsidR="00EE7600" w:rsidRPr="005E336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5E336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сельского поселения не </w:t>
      </w:r>
      <w:r w:rsidR="005E3366" w:rsidRPr="005E336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позднее </w:t>
      </w:r>
      <w:r w:rsidR="005E3366" w:rsidRPr="005E3366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10.12.2022</w:t>
      </w:r>
      <w:r w:rsidRPr="005E3366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.</w:t>
      </w:r>
    </w:p>
    <w:p w:rsidR="009A048D" w:rsidRPr="00A0779B" w:rsidRDefault="009A048D" w:rsidP="00A0779B">
      <w:pPr>
        <w:jc w:val="both"/>
        <w:rPr>
          <w:rFonts w:ascii="Times New Roman" w:hAnsi="Times New Roman" w:cs="Times New Roman"/>
          <w:sz w:val="32"/>
          <w:szCs w:val="32"/>
        </w:rPr>
      </w:pPr>
    </w:p>
    <w:sectPr w:rsidR="009A048D" w:rsidRPr="00A0779B" w:rsidSect="009A04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79B"/>
    <w:rsid w:val="00083943"/>
    <w:rsid w:val="00302583"/>
    <w:rsid w:val="003A628E"/>
    <w:rsid w:val="005E3366"/>
    <w:rsid w:val="007E0C08"/>
    <w:rsid w:val="009A048D"/>
    <w:rsid w:val="00A0779B"/>
    <w:rsid w:val="00CA181A"/>
    <w:rsid w:val="00D850C4"/>
    <w:rsid w:val="00EE7600"/>
    <w:rsid w:val="00FE1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48D"/>
  </w:style>
  <w:style w:type="paragraph" w:styleId="2">
    <w:name w:val="heading 2"/>
    <w:basedOn w:val="a"/>
    <w:link w:val="20"/>
    <w:uiPriority w:val="9"/>
    <w:qFormat/>
    <w:rsid w:val="00A0779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0779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077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0779B"/>
    <w:rPr>
      <w:color w:val="0000FF"/>
      <w:u w:val="single"/>
    </w:rPr>
  </w:style>
  <w:style w:type="paragraph" w:styleId="a5">
    <w:name w:val="No Spacing"/>
    <w:uiPriority w:val="1"/>
    <w:qFormat/>
    <w:rsid w:val="005E336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48D"/>
  </w:style>
  <w:style w:type="paragraph" w:styleId="2">
    <w:name w:val="heading 2"/>
    <w:basedOn w:val="a"/>
    <w:link w:val="20"/>
    <w:uiPriority w:val="9"/>
    <w:qFormat/>
    <w:rsid w:val="00A0779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0779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077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0779B"/>
    <w:rPr>
      <w:color w:val="0000FF"/>
      <w:u w:val="single"/>
    </w:rPr>
  </w:style>
  <w:style w:type="paragraph" w:styleId="a5">
    <w:name w:val="No Spacing"/>
    <w:uiPriority w:val="1"/>
    <w:qFormat/>
    <w:rsid w:val="005E336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069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agizo@kaluga-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</dc:creator>
  <cp:lastModifiedBy>User</cp:lastModifiedBy>
  <cp:revision>7</cp:revision>
  <dcterms:created xsi:type="dcterms:W3CDTF">2022-09-26T13:04:00Z</dcterms:created>
  <dcterms:modified xsi:type="dcterms:W3CDTF">2022-10-03T05:33:00Z</dcterms:modified>
</cp:coreProperties>
</file>