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A3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 xml:space="preserve">АДМИНИСТРАЦИЯ </w:t>
      </w:r>
      <w:r w:rsidR="00E56E77">
        <w:rPr>
          <w:rFonts w:eastAsia="SimSun" w:cs="Arial"/>
          <w:lang w:eastAsia="ar-SA"/>
        </w:rPr>
        <w:t>ТЕРНОВСКОГО</w:t>
      </w:r>
      <w:r w:rsidRPr="00F54A6B">
        <w:rPr>
          <w:rFonts w:eastAsia="SimSun" w:cs="Arial"/>
          <w:lang w:eastAsia="ar-SA"/>
        </w:rPr>
        <w:t xml:space="preserve"> СЕЛЬСКОГО ПОСЕЛЕНИЯ</w:t>
      </w: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1D00A3" w:rsidRPr="00682631" w:rsidRDefault="001D00A3" w:rsidP="009B5AB0">
      <w:pPr>
        <w:suppressAutoHyphens/>
        <w:spacing w:line="100" w:lineRule="atLeast"/>
        <w:ind w:firstLine="0"/>
        <w:rPr>
          <w:rFonts w:eastAsia="SimSun" w:cs="Arial"/>
          <w:b/>
          <w:bCs/>
          <w:color w:val="FF0000"/>
          <w:lang w:eastAsia="ar-SA"/>
        </w:rPr>
      </w:pPr>
    </w:p>
    <w:p w:rsidR="001D00A3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1D00A3" w:rsidRPr="00632C4D" w:rsidRDefault="009B5AB0" w:rsidP="00632C4D">
      <w:pPr>
        <w:suppressAutoHyphens/>
        <w:spacing w:line="100" w:lineRule="atLeast"/>
        <w:ind w:firstLine="709"/>
        <w:rPr>
          <w:rFonts w:cs="Arial"/>
          <w:kern w:val="32"/>
        </w:rPr>
      </w:pPr>
      <w:r w:rsidRPr="00632C4D">
        <w:rPr>
          <w:rFonts w:cs="Arial"/>
          <w:kern w:val="32"/>
        </w:rPr>
        <w:t>02.11</w:t>
      </w:r>
      <w:r w:rsidR="001D00A3" w:rsidRPr="00632C4D">
        <w:rPr>
          <w:rFonts w:cs="Arial"/>
          <w:kern w:val="32"/>
        </w:rPr>
        <w:t xml:space="preserve">.2020 г. № </w:t>
      </w:r>
      <w:r w:rsidRPr="00632C4D">
        <w:rPr>
          <w:rFonts w:cs="Arial"/>
          <w:kern w:val="32"/>
        </w:rPr>
        <w:t>27</w:t>
      </w:r>
    </w:p>
    <w:p w:rsidR="001D00A3" w:rsidRPr="00632C4D" w:rsidRDefault="001D00A3" w:rsidP="00632C4D">
      <w:pPr>
        <w:suppressAutoHyphens/>
        <w:spacing w:line="100" w:lineRule="atLeast"/>
        <w:ind w:firstLine="709"/>
        <w:rPr>
          <w:rFonts w:eastAsia="SimSun" w:cs="Arial"/>
          <w:lang w:eastAsia="ar-SA"/>
        </w:rPr>
      </w:pPr>
      <w:r w:rsidRPr="00632C4D">
        <w:rPr>
          <w:rFonts w:cs="Arial"/>
          <w:kern w:val="32"/>
        </w:rPr>
        <w:t xml:space="preserve">с. </w:t>
      </w:r>
      <w:r w:rsidR="00E56E77" w:rsidRPr="00632C4D">
        <w:rPr>
          <w:rFonts w:cs="Arial"/>
          <w:kern w:val="32"/>
        </w:rPr>
        <w:t>Терновое</w:t>
      </w:r>
    </w:p>
    <w:p w:rsidR="007D40CB" w:rsidRPr="00632C4D" w:rsidRDefault="007D40CB" w:rsidP="00632C4D">
      <w:pPr>
        <w:ind w:firstLine="709"/>
        <w:rPr>
          <w:rFonts w:cs="Arial"/>
        </w:rPr>
      </w:pPr>
    </w:p>
    <w:p w:rsidR="007D40CB" w:rsidRPr="00632C4D" w:rsidRDefault="007D40CB" w:rsidP="00632C4D">
      <w:pPr>
        <w:ind w:firstLine="709"/>
        <w:rPr>
          <w:rFonts w:cs="Arial"/>
          <w:bCs/>
        </w:rPr>
      </w:pPr>
      <w:r w:rsidRPr="00632C4D">
        <w:rPr>
          <w:rFonts w:cs="Arial"/>
        </w:rPr>
        <w:t xml:space="preserve">О внесении изменений и дополнений в постановление администрации </w:t>
      </w:r>
      <w:r w:rsidR="00E56E77" w:rsidRPr="00632C4D">
        <w:rPr>
          <w:rFonts w:cs="Arial"/>
        </w:rPr>
        <w:t>Терновского</w:t>
      </w:r>
      <w:r w:rsidRPr="00632C4D">
        <w:rPr>
          <w:rFonts w:cs="Arial"/>
        </w:rPr>
        <w:t xml:space="preserve"> сельского поселения Острогожского муниципального района Воронежской области </w:t>
      </w:r>
      <w:r w:rsidR="004623A1" w:rsidRPr="00632C4D">
        <w:rPr>
          <w:rFonts w:cs="Arial"/>
          <w:bCs/>
        </w:rPr>
        <w:t>от 26.10.2016 г. № 82</w:t>
      </w:r>
      <w:r w:rsidRPr="00632C4D">
        <w:rPr>
          <w:rFonts w:cs="Arial"/>
          <w:bCs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</w:t>
      </w:r>
      <w:r w:rsidR="003F1CD9" w:rsidRPr="00632C4D">
        <w:rPr>
          <w:rFonts w:cs="Arial"/>
          <w:bCs/>
        </w:rPr>
        <w:t>(</w:t>
      </w:r>
      <w:r w:rsidRPr="00632C4D">
        <w:rPr>
          <w:rFonts w:cs="Arial"/>
          <w:bCs/>
        </w:rPr>
        <w:t>в редакции постановлений</w:t>
      </w:r>
      <w:r w:rsidR="004623A1" w:rsidRPr="00632C4D">
        <w:rPr>
          <w:rFonts w:cs="Arial"/>
          <w:bCs/>
        </w:rPr>
        <w:t xml:space="preserve"> от 01.02.2018 г. № 4, 25.03.2019 г. № 12</w:t>
      </w:r>
      <w:r w:rsidRPr="00632C4D">
        <w:rPr>
          <w:rFonts w:cs="Arial"/>
          <w:bCs/>
        </w:rPr>
        <w:t xml:space="preserve">, </w:t>
      </w:r>
      <w:r w:rsidR="004623A1" w:rsidRPr="00632C4D">
        <w:rPr>
          <w:rFonts w:cs="Arial"/>
          <w:bCs/>
        </w:rPr>
        <w:t>04.02.2020 № 4</w:t>
      </w:r>
      <w:r w:rsidR="003F1CD9" w:rsidRPr="00632C4D">
        <w:rPr>
          <w:rFonts w:cs="Arial"/>
          <w:bCs/>
        </w:rPr>
        <w:t>)</w:t>
      </w:r>
    </w:p>
    <w:p w:rsidR="00D869B0" w:rsidRPr="00632C4D" w:rsidRDefault="00D869B0" w:rsidP="00632C4D">
      <w:pPr>
        <w:ind w:firstLine="709"/>
        <w:rPr>
          <w:rFonts w:cs="Arial"/>
        </w:rPr>
      </w:pPr>
    </w:p>
    <w:p w:rsidR="00AD0C0A" w:rsidRPr="00632C4D" w:rsidRDefault="00AD0C0A" w:rsidP="00632C4D">
      <w:pPr>
        <w:ind w:firstLine="709"/>
        <w:rPr>
          <w:rFonts w:cs="Arial"/>
        </w:rPr>
      </w:pPr>
    </w:p>
    <w:p w:rsidR="00DC6C56" w:rsidRPr="00632C4D" w:rsidRDefault="00DC6C56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Рассмотрев протест </w:t>
      </w:r>
      <w:proofErr w:type="spellStart"/>
      <w:r w:rsidRPr="00632C4D">
        <w:rPr>
          <w:rFonts w:cs="Arial"/>
        </w:rPr>
        <w:t>Острогожской</w:t>
      </w:r>
      <w:proofErr w:type="spellEnd"/>
      <w:r w:rsidRPr="00632C4D">
        <w:rPr>
          <w:rFonts w:cs="Arial"/>
        </w:rPr>
        <w:t xml:space="preserve"> межрайонной прокуратуры от 21.10.2020 г. № 2-1-2020/</w:t>
      </w:r>
      <w:r w:rsidR="004623A1" w:rsidRPr="00632C4D">
        <w:rPr>
          <w:rFonts w:cs="Arial"/>
        </w:rPr>
        <w:t>1719</w:t>
      </w:r>
      <w:r w:rsidRPr="00632C4D">
        <w:rPr>
          <w:rFonts w:cs="Arial"/>
        </w:rPr>
        <w:t xml:space="preserve">, в целях приведения нормативных актов </w:t>
      </w:r>
      <w:r w:rsidR="00E56E77" w:rsidRPr="00632C4D">
        <w:rPr>
          <w:rFonts w:cs="Arial"/>
        </w:rPr>
        <w:t>Терновского</w:t>
      </w:r>
      <w:r w:rsidRPr="00632C4D">
        <w:rPr>
          <w:rFonts w:cs="Arial"/>
        </w:rPr>
        <w:t xml:space="preserve"> сельского поселения Острогожского муниципального района Воронежской области в соответствие действующему законодательству, руководствуясь положениями</w:t>
      </w:r>
      <w:r w:rsidRPr="00632C4D">
        <w:rPr>
          <w:rFonts w:eastAsia="Calibri" w:cs="Arial"/>
        </w:rPr>
        <w:t xml:space="preserve">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28.01.2006 г. № 47 «</w:t>
      </w:r>
      <w:r w:rsidRPr="00632C4D">
        <w:rPr>
          <w:rFonts w:cs="Arial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916ABC" w:rsidRPr="00632C4D">
        <w:rPr>
          <w:rFonts w:cs="Arial"/>
        </w:rPr>
        <w:t xml:space="preserve"> (с изменениями от 27 июля 2020 года № 1120)</w:t>
      </w:r>
      <w:r w:rsidRPr="00632C4D">
        <w:rPr>
          <w:rFonts w:cs="Arial"/>
        </w:rPr>
        <w:t>,</w:t>
      </w:r>
      <w:r w:rsidR="00727634" w:rsidRPr="00632C4D">
        <w:rPr>
          <w:rFonts w:eastAsia="Calibri" w:cs="Arial"/>
        </w:rPr>
        <w:t xml:space="preserve">постановления администрации </w:t>
      </w:r>
      <w:r w:rsidR="00E56E77" w:rsidRPr="00632C4D">
        <w:rPr>
          <w:rFonts w:eastAsia="Calibri" w:cs="Arial"/>
        </w:rPr>
        <w:t>Терновского</w:t>
      </w:r>
      <w:r w:rsidR="004623A1" w:rsidRPr="00632C4D">
        <w:rPr>
          <w:rFonts w:eastAsia="Calibri" w:cs="Arial"/>
        </w:rPr>
        <w:t xml:space="preserve"> сельского поселения от 18.07.2015 г. № 2</w:t>
      </w:r>
      <w:r w:rsidR="00727634" w:rsidRPr="00632C4D">
        <w:rPr>
          <w:rFonts w:eastAsia="Calibri" w:cs="Arial"/>
        </w:rPr>
        <w:t>1 «О порядке разработки и утверждения административных регламентов предоставления муниципальных услуг»</w:t>
      </w:r>
      <w:r w:rsidRPr="00632C4D">
        <w:rPr>
          <w:rFonts w:cs="Arial"/>
        </w:rPr>
        <w:t xml:space="preserve">, администрация </w:t>
      </w:r>
      <w:r w:rsidR="00E56E77" w:rsidRPr="00632C4D">
        <w:rPr>
          <w:rFonts w:cs="Arial"/>
        </w:rPr>
        <w:t>Терновского</w:t>
      </w:r>
      <w:r w:rsidRPr="00632C4D">
        <w:rPr>
          <w:rFonts w:cs="Arial"/>
        </w:rPr>
        <w:t xml:space="preserve"> сельского поселения</w:t>
      </w:r>
    </w:p>
    <w:p w:rsidR="00AD0C0A" w:rsidRPr="00632C4D" w:rsidRDefault="00340FFC" w:rsidP="00632C4D">
      <w:pPr>
        <w:ind w:firstLine="709"/>
        <w:rPr>
          <w:rFonts w:cs="Arial"/>
        </w:rPr>
      </w:pPr>
      <w:r w:rsidRPr="00632C4D">
        <w:rPr>
          <w:rFonts w:cs="Arial"/>
        </w:rPr>
        <w:t>ПОСТАНОВЛЯЕТ:</w:t>
      </w:r>
    </w:p>
    <w:p w:rsidR="00A00F6C" w:rsidRPr="00632C4D" w:rsidRDefault="00667B1D" w:rsidP="00632C4D">
      <w:pPr>
        <w:tabs>
          <w:tab w:val="left" w:pos="851"/>
          <w:tab w:val="left" w:pos="993"/>
        </w:tabs>
        <w:ind w:firstLine="709"/>
        <w:rPr>
          <w:rFonts w:cs="Arial"/>
        </w:rPr>
      </w:pPr>
      <w:r w:rsidRPr="00632C4D">
        <w:rPr>
          <w:rFonts w:cs="Arial"/>
        </w:rPr>
        <w:t xml:space="preserve">1. Внести в постановление администрации </w:t>
      </w:r>
      <w:r w:rsidR="00E56E77" w:rsidRPr="00632C4D">
        <w:rPr>
          <w:rFonts w:cs="Arial"/>
        </w:rPr>
        <w:t>Терновского</w:t>
      </w:r>
      <w:r w:rsidR="004623A1" w:rsidRPr="00632C4D">
        <w:rPr>
          <w:rFonts w:cs="Arial"/>
        </w:rPr>
        <w:t xml:space="preserve"> сельского поселения от 26.10.2016 г. № 82</w:t>
      </w:r>
      <w:r w:rsidRPr="00632C4D">
        <w:rPr>
          <w:rFonts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в редакции по</w:t>
      </w:r>
      <w:r w:rsidR="004623A1" w:rsidRPr="00632C4D">
        <w:rPr>
          <w:rFonts w:cs="Arial"/>
        </w:rPr>
        <w:t>становлений от 01.02.2018 г. № 4, от 12.04. 2019 год № 12</w:t>
      </w:r>
      <w:r w:rsidRPr="00632C4D">
        <w:rPr>
          <w:rFonts w:cs="Arial"/>
        </w:rPr>
        <w:t xml:space="preserve">, </w:t>
      </w:r>
      <w:r w:rsidR="004623A1" w:rsidRPr="00632C4D">
        <w:rPr>
          <w:rFonts w:cs="Arial"/>
          <w:bCs/>
        </w:rPr>
        <w:t>04.02.2020 № 4</w:t>
      </w:r>
      <w:r w:rsidRPr="00632C4D">
        <w:rPr>
          <w:rFonts w:cs="Arial"/>
          <w:bCs/>
        </w:rPr>
        <w:t xml:space="preserve"> </w:t>
      </w:r>
      <w:r w:rsidRPr="00632C4D">
        <w:rPr>
          <w:rFonts w:cs="Arial"/>
        </w:rPr>
        <w:t>следующие изменения и дополнения:</w:t>
      </w:r>
    </w:p>
    <w:p w:rsidR="00A00F6C" w:rsidRPr="00632C4D" w:rsidRDefault="00A00F6C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1.</w:t>
      </w:r>
      <w:proofErr w:type="gramStart"/>
      <w:r w:rsidR="009C702E" w:rsidRPr="00632C4D">
        <w:rPr>
          <w:rFonts w:cs="Arial"/>
        </w:rPr>
        <w:t>1.</w:t>
      </w:r>
      <w:r w:rsidR="00A7745B" w:rsidRPr="00632C4D">
        <w:rPr>
          <w:rFonts w:cs="Arial"/>
        </w:rPr>
        <w:t>Пункт</w:t>
      </w:r>
      <w:proofErr w:type="gramEnd"/>
      <w:r w:rsidRPr="00632C4D">
        <w:rPr>
          <w:rFonts w:cs="Arial"/>
        </w:rPr>
        <w:t xml:space="preserve"> 2.1 </w:t>
      </w:r>
      <w:r w:rsidR="003B73A7" w:rsidRPr="00632C4D">
        <w:rPr>
          <w:rFonts w:cs="Arial"/>
        </w:rPr>
        <w:t xml:space="preserve">административного регламента </w:t>
      </w:r>
      <w:r w:rsidRPr="00632C4D">
        <w:rPr>
          <w:rFonts w:cs="Arial"/>
        </w:rPr>
        <w:t xml:space="preserve">дополнить абзацем следующего содержания: </w:t>
      </w:r>
    </w:p>
    <w:p w:rsidR="00A00F6C" w:rsidRPr="00632C4D" w:rsidRDefault="00A00F6C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«Комиссия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</w:t>
      </w:r>
    </w:p>
    <w:p w:rsidR="00FE4F22" w:rsidRPr="00632C4D" w:rsidRDefault="00FE4F22" w:rsidP="00632C4D">
      <w:pPr>
        <w:autoSpaceDE w:val="0"/>
        <w:autoSpaceDN w:val="0"/>
        <w:adjustRightInd w:val="0"/>
        <w:ind w:firstLine="709"/>
        <w:rPr>
          <w:rFonts w:cs="Arial"/>
        </w:rPr>
      </w:pPr>
    </w:p>
    <w:p w:rsidR="00A05FE6" w:rsidRPr="00632C4D" w:rsidRDefault="009C702E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1.</w:t>
      </w:r>
      <w:proofErr w:type="gramStart"/>
      <w:r w:rsidR="007F0DC7" w:rsidRPr="00632C4D">
        <w:rPr>
          <w:rFonts w:cs="Arial"/>
        </w:rPr>
        <w:t>2</w:t>
      </w:r>
      <w:r w:rsidR="00A7745B" w:rsidRPr="00632C4D">
        <w:rPr>
          <w:rFonts w:cs="Arial"/>
        </w:rPr>
        <w:t>.Пункт</w:t>
      </w:r>
      <w:proofErr w:type="gramEnd"/>
      <w:r w:rsidR="00A05FE6" w:rsidRPr="00632C4D">
        <w:rPr>
          <w:rFonts w:cs="Arial"/>
        </w:rPr>
        <w:t>2.3.1 изложить в новой редакции:</w:t>
      </w:r>
    </w:p>
    <w:p w:rsidR="00A05FE6" w:rsidRPr="00632C4D" w:rsidRDefault="00A05FE6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«2.3.1 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</w:t>
      </w:r>
      <w:r w:rsidRPr="00632C4D">
        <w:rPr>
          <w:rFonts w:cs="Arial"/>
        </w:rPr>
        <w:lastRenderedPageBreak/>
        <w:t>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№47,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20326B" w:rsidRPr="00632C4D" w:rsidRDefault="0020326B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  <w:shd w:val="clear" w:color="auto" w:fill="FFFFFF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05FE6" w:rsidRPr="00632C4D" w:rsidRDefault="00A05FE6" w:rsidP="00632C4D">
      <w:pPr>
        <w:tabs>
          <w:tab w:val="left" w:pos="-284"/>
          <w:tab w:val="num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В случае непредставления заявителем документов, предусмотренных пунктом 45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пункта.»</w:t>
      </w:r>
    </w:p>
    <w:p w:rsidR="007F0DC7" w:rsidRPr="00632C4D" w:rsidRDefault="007F0DC7" w:rsidP="00632C4D">
      <w:pPr>
        <w:autoSpaceDE w:val="0"/>
        <w:autoSpaceDN w:val="0"/>
        <w:adjustRightInd w:val="0"/>
        <w:ind w:firstLine="709"/>
        <w:rPr>
          <w:rFonts w:cs="Arial"/>
        </w:rPr>
      </w:pPr>
    </w:p>
    <w:p w:rsidR="00A00F6C" w:rsidRPr="00632C4D" w:rsidRDefault="009C702E" w:rsidP="00632C4D">
      <w:pPr>
        <w:ind w:firstLine="709"/>
        <w:rPr>
          <w:rFonts w:cs="Arial"/>
        </w:rPr>
      </w:pPr>
      <w:r w:rsidRPr="00632C4D">
        <w:rPr>
          <w:rFonts w:cs="Arial"/>
        </w:rPr>
        <w:t>1.</w:t>
      </w:r>
      <w:r w:rsidR="00776EE3" w:rsidRPr="00632C4D">
        <w:rPr>
          <w:rFonts w:cs="Arial"/>
        </w:rPr>
        <w:t xml:space="preserve">3. </w:t>
      </w:r>
      <w:r w:rsidR="00A7745B" w:rsidRPr="00632C4D">
        <w:rPr>
          <w:rFonts w:cs="Arial"/>
        </w:rPr>
        <w:t>Пункт</w:t>
      </w:r>
      <w:r w:rsidR="00776EE3" w:rsidRPr="00632C4D">
        <w:rPr>
          <w:rFonts w:cs="Arial"/>
        </w:rPr>
        <w:t xml:space="preserve"> 2.3.2 изложить в новой редакции:</w:t>
      </w:r>
    </w:p>
    <w:p w:rsidR="00776EE3" w:rsidRPr="00632C4D" w:rsidRDefault="00776EE3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«На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Положения, утвержденного Постановлением Правительства Российской Федерации от 28 января 2006 г. №47,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услуги.»</w:t>
      </w:r>
    </w:p>
    <w:p w:rsidR="00776EE3" w:rsidRPr="00632C4D" w:rsidRDefault="00776EE3" w:rsidP="00632C4D">
      <w:pPr>
        <w:ind w:firstLine="709"/>
        <w:rPr>
          <w:rFonts w:cs="Arial"/>
        </w:rPr>
      </w:pPr>
    </w:p>
    <w:p w:rsidR="00AD0C0A" w:rsidRPr="00632C4D" w:rsidRDefault="009C702E" w:rsidP="00632C4D">
      <w:pPr>
        <w:tabs>
          <w:tab w:val="left" w:pos="1410"/>
          <w:tab w:val="center" w:pos="4677"/>
          <w:tab w:val="left" w:pos="5505"/>
        </w:tabs>
        <w:ind w:firstLine="709"/>
        <w:rPr>
          <w:rFonts w:cs="Arial"/>
        </w:rPr>
      </w:pPr>
      <w:r w:rsidRPr="00632C4D">
        <w:rPr>
          <w:rFonts w:cs="Arial"/>
        </w:rPr>
        <w:t>1.</w:t>
      </w:r>
      <w:r w:rsidR="00003B3D" w:rsidRPr="00632C4D">
        <w:rPr>
          <w:rFonts w:cs="Arial"/>
        </w:rPr>
        <w:t xml:space="preserve">4. </w:t>
      </w:r>
      <w:r w:rsidR="00A7745B" w:rsidRPr="00632C4D">
        <w:rPr>
          <w:rFonts w:cs="Arial"/>
        </w:rPr>
        <w:t>В подпункте</w:t>
      </w:r>
      <w:r w:rsidR="004623A1" w:rsidRPr="00632C4D">
        <w:rPr>
          <w:rFonts w:cs="Arial"/>
        </w:rPr>
        <w:t xml:space="preserve"> (</w:t>
      </w:r>
      <w:r w:rsidR="00AD0C0A" w:rsidRPr="00632C4D">
        <w:rPr>
          <w:rFonts w:cs="Arial"/>
        </w:rPr>
        <w:t>б)</w:t>
      </w:r>
      <w:r w:rsidR="004623A1" w:rsidRPr="00632C4D">
        <w:rPr>
          <w:rFonts w:cs="Arial"/>
        </w:rPr>
        <w:t xml:space="preserve"> </w:t>
      </w:r>
      <w:r w:rsidR="00A7745B" w:rsidRPr="00632C4D">
        <w:rPr>
          <w:rFonts w:cs="Arial"/>
        </w:rPr>
        <w:t>пункта</w:t>
      </w:r>
      <w:r w:rsidR="00AD0C0A" w:rsidRPr="00632C4D">
        <w:rPr>
          <w:rFonts w:cs="Arial"/>
        </w:rPr>
        <w:t xml:space="preserve"> 2.4.1. </w:t>
      </w:r>
      <w:r w:rsidR="00D1509F" w:rsidRPr="00632C4D">
        <w:rPr>
          <w:rFonts w:cs="Arial"/>
        </w:rPr>
        <w:t xml:space="preserve">слова «Едином государственном реестре прав на недвижимое имущество и сделок с ним» заменить </w:t>
      </w:r>
      <w:r w:rsidR="006D1237" w:rsidRPr="00632C4D">
        <w:rPr>
          <w:rFonts w:cs="Arial"/>
        </w:rPr>
        <w:t>слова</w:t>
      </w:r>
      <w:r w:rsidR="00E901EE" w:rsidRPr="00632C4D">
        <w:rPr>
          <w:rFonts w:cs="Arial"/>
        </w:rPr>
        <w:t>ми</w:t>
      </w:r>
      <w:r w:rsidR="009B5AB0" w:rsidRPr="00632C4D">
        <w:rPr>
          <w:rFonts w:cs="Arial"/>
        </w:rPr>
        <w:t xml:space="preserve"> </w:t>
      </w:r>
      <w:r w:rsidR="00D1509F" w:rsidRPr="00632C4D">
        <w:rPr>
          <w:rFonts w:cs="Arial"/>
        </w:rPr>
        <w:t>«</w:t>
      </w:r>
      <w:r w:rsidR="00AD0C0A" w:rsidRPr="00632C4D">
        <w:rPr>
          <w:rFonts w:cs="Arial"/>
        </w:rPr>
        <w:t xml:space="preserve">Едином государственном реестре </w:t>
      </w:r>
      <w:r w:rsidR="00841839" w:rsidRPr="00632C4D">
        <w:rPr>
          <w:rFonts w:cs="Arial"/>
        </w:rPr>
        <w:t>недвижимости»</w:t>
      </w:r>
    </w:p>
    <w:p w:rsidR="00FE4F22" w:rsidRPr="00632C4D" w:rsidRDefault="00FE4F22" w:rsidP="00632C4D">
      <w:pPr>
        <w:tabs>
          <w:tab w:val="left" w:pos="1410"/>
          <w:tab w:val="center" w:pos="4677"/>
          <w:tab w:val="left" w:pos="5505"/>
        </w:tabs>
        <w:ind w:firstLine="709"/>
        <w:rPr>
          <w:rFonts w:cs="Arial"/>
        </w:rPr>
      </w:pPr>
    </w:p>
    <w:p w:rsidR="00A12BA4" w:rsidRPr="00632C4D" w:rsidRDefault="009C702E" w:rsidP="00632C4D">
      <w:pPr>
        <w:tabs>
          <w:tab w:val="left" w:pos="1410"/>
          <w:tab w:val="center" w:pos="4677"/>
          <w:tab w:val="left" w:pos="5505"/>
        </w:tabs>
        <w:ind w:firstLine="709"/>
        <w:rPr>
          <w:rFonts w:cs="Arial"/>
        </w:rPr>
      </w:pPr>
      <w:r w:rsidRPr="00632C4D">
        <w:rPr>
          <w:rFonts w:cs="Arial"/>
        </w:rPr>
        <w:t>1.</w:t>
      </w:r>
      <w:r w:rsidR="00A12BA4" w:rsidRPr="00632C4D">
        <w:rPr>
          <w:rFonts w:cs="Arial"/>
        </w:rPr>
        <w:t xml:space="preserve">5. </w:t>
      </w:r>
      <w:r w:rsidR="00A7745B" w:rsidRPr="00632C4D">
        <w:rPr>
          <w:rFonts w:cs="Arial"/>
        </w:rPr>
        <w:t>Пункт</w:t>
      </w:r>
      <w:r w:rsidR="00A12BA4" w:rsidRPr="00632C4D">
        <w:rPr>
          <w:rFonts w:cs="Arial"/>
        </w:rPr>
        <w:t xml:space="preserve"> 2.9.3 дополнить абзацем 9 следующего содержания:</w:t>
      </w:r>
    </w:p>
    <w:p w:rsidR="00A12BA4" w:rsidRPr="00632C4D" w:rsidRDefault="00A12BA4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«Два экземпляра заключения, указанного в абзаце восьмом пункта 2.9.3 настоящего административного регламента, в 3-дневный срок направляются комиссией в администрацию </w:t>
      </w:r>
      <w:r w:rsidR="00E56E77" w:rsidRPr="00632C4D">
        <w:rPr>
          <w:rFonts w:cs="Arial"/>
        </w:rPr>
        <w:t>Терновского</w:t>
      </w:r>
      <w:r w:rsidRPr="00632C4D">
        <w:rPr>
          <w:rFonts w:cs="Arial"/>
        </w:rPr>
        <w:t xml:space="preserve"> сельского поселения для последующего </w:t>
      </w:r>
      <w:r w:rsidRPr="00632C4D">
        <w:rPr>
          <w:rFonts w:cs="Arial"/>
        </w:rPr>
        <w:lastRenderedPageBreak/>
        <w:t>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A12BA4" w:rsidRPr="00632C4D" w:rsidRDefault="00A12BA4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</w:t>
      </w:r>
    </w:p>
    <w:p w:rsidR="00A12BA4" w:rsidRPr="00632C4D" w:rsidRDefault="00A12BA4" w:rsidP="00632C4D">
      <w:pPr>
        <w:autoSpaceDE w:val="0"/>
        <w:autoSpaceDN w:val="0"/>
        <w:adjustRightInd w:val="0"/>
        <w:ind w:firstLine="709"/>
        <w:rPr>
          <w:rFonts w:cs="Arial"/>
        </w:rPr>
      </w:pPr>
    </w:p>
    <w:p w:rsidR="006C5356" w:rsidRPr="00632C4D" w:rsidRDefault="009C702E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1.</w:t>
      </w:r>
      <w:r w:rsidR="00906B48" w:rsidRPr="00632C4D">
        <w:rPr>
          <w:rFonts w:cs="Arial"/>
        </w:rPr>
        <w:t xml:space="preserve">6. </w:t>
      </w:r>
      <w:r w:rsidR="00A7745B" w:rsidRPr="00632C4D">
        <w:rPr>
          <w:rFonts w:cs="Arial"/>
        </w:rPr>
        <w:t>Раздел</w:t>
      </w:r>
      <w:r w:rsidR="006C5356" w:rsidRPr="00632C4D">
        <w:rPr>
          <w:rFonts w:cs="Arial"/>
        </w:rPr>
        <w:t xml:space="preserve"> 2 административного регламента дополнить </w:t>
      </w:r>
      <w:r w:rsidR="00A7745B" w:rsidRPr="00632C4D">
        <w:rPr>
          <w:rFonts w:cs="Arial"/>
        </w:rPr>
        <w:t>пунктом</w:t>
      </w:r>
      <w:r w:rsidR="004623A1" w:rsidRPr="00632C4D">
        <w:rPr>
          <w:rFonts w:cs="Arial"/>
        </w:rPr>
        <w:t xml:space="preserve"> </w:t>
      </w:r>
      <w:r w:rsidR="006C5356" w:rsidRPr="00632C4D">
        <w:rPr>
          <w:rFonts w:cs="Arial"/>
        </w:rPr>
        <w:t>2.9.4. следующего содержания:</w:t>
      </w:r>
    </w:p>
    <w:p w:rsidR="006C5356" w:rsidRPr="00632C4D" w:rsidRDefault="006C5356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«2.9.4.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</w:p>
    <w:p w:rsidR="006C5356" w:rsidRPr="00632C4D" w:rsidRDefault="006C5356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комиссии.»</w:t>
      </w:r>
    </w:p>
    <w:p w:rsidR="00A12BA4" w:rsidRPr="00632C4D" w:rsidRDefault="00A12BA4" w:rsidP="00632C4D">
      <w:pPr>
        <w:tabs>
          <w:tab w:val="left" w:pos="1410"/>
          <w:tab w:val="center" w:pos="4677"/>
          <w:tab w:val="left" w:pos="5505"/>
        </w:tabs>
        <w:ind w:firstLine="709"/>
        <w:rPr>
          <w:rFonts w:cs="Arial"/>
        </w:rPr>
      </w:pPr>
    </w:p>
    <w:p w:rsidR="008A1E4A" w:rsidRPr="00632C4D" w:rsidRDefault="009C702E" w:rsidP="00632C4D">
      <w:pPr>
        <w:ind w:firstLine="709"/>
        <w:rPr>
          <w:rFonts w:cs="Arial"/>
        </w:rPr>
      </w:pPr>
      <w:r w:rsidRPr="00632C4D">
        <w:rPr>
          <w:rFonts w:cs="Arial"/>
        </w:rPr>
        <w:t>1.</w:t>
      </w:r>
      <w:r w:rsidR="000F780F" w:rsidRPr="00632C4D">
        <w:rPr>
          <w:rFonts w:cs="Arial"/>
        </w:rPr>
        <w:t xml:space="preserve">7. </w:t>
      </w:r>
      <w:r w:rsidR="00A7745B" w:rsidRPr="00632C4D">
        <w:rPr>
          <w:rFonts w:cs="Arial"/>
        </w:rPr>
        <w:t>Пункт</w:t>
      </w:r>
      <w:r w:rsidR="00B05898" w:rsidRPr="00632C4D">
        <w:rPr>
          <w:rFonts w:cs="Arial"/>
        </w:rPr>
        <w:t xml:space="preserve"> 2.11.1 дополнить абзацем следующего содержания:</w:t>
      </w:r>
    </w:p>
    <w:p w:rsidR="00B05898" w:rsidRPr="00632C4D" w:rsidRDefault="00B05898" w:rsidP="00632C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«В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решение, предусмотренное пунктом 47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</w:t>
      </w:r>
      <w:r w:rsidRPr="00632C4D">
        <w:rPr>
          <w:rFonts w:cs="Arial"/>
        </w:rPr>
        <w:lastRenderedPageBreak/>
        <w:t>самоуправления, собственнику жилья и заявителю не позднее рабочего дня, следующего за днем оформления решения.</w:t>
      </w:r>
    </w:p>
    <w:p w:rsidR="00566168" w:rsidRPr="00632C4D" w:rsidRDefault="00566168" w:rsidP="00632C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</w:p>
    <w:p w:rsidR="00B05898" w:rsidRPr="00632C4D" w:rsidRDefault="009C702E" w:rsidP="00632C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1.</w:t>
      </w:r>
      <w:r w:rsidR="00B05898" w:rsidRPr="00632C4D">
        <w:rPr>
          <w:rFonts w:cs="Arial"/>
        </w:rPr>
        <w:t xml:space="preserve">8. </w:t>
      </w:r>
      <w:r w:rsidR="008208D7" w:rsidRPr="00632C4D">
        <w:rPr>
          <w:rFonts w:cs="Arial"/>
        </w:rPr>
        <w:t>Приложение N 6 к административному регламенту</w:t>
      </w:r>
      <w:r w:rsidR="00012393" w:rsidRPr="00632C4D">
        <w:rPr>
          <w:rFonts w:cs="Arial"/>
        </w:rPr>
        <w:t xml:space="preserve"> читать в новой редакции:</w:t>
      </w:r>
    </w:p>
    <w:p w:rsidR="00012393" w:rsidRPr="00632C4D" w:rsidRDefault="00012393" w:rsidP="00632C4D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32C4D">
        <w:rPr>
          <w:rFonts w:cs="Arial"/>
        </w:rPr>
        <w:t>«</w:t>
      </w:r>
      <w:r w:rsidRPr="00632C4D">
        <w:rPr>
          <w:rFonts w:cs="Arial"/>
        </w:rPr>
        <w:tab/>
      </w:r>
      <w:r w:rsidR="007B40E0" w:rsidRPr="00632C4D">
        <w:rPr>
          <w:rFonts w:cs="Arial"/>
        </w:rPr>
        <w:t xml:space="preserve">                                                </w:t>
      </w:r>
      <w:r w:rsidRPr="00632C4D">
        <w:rPr>
          <w:rFonts w:cs="Arial"/>
          <w:bCs/>
        </w:rPr>
        <w:t>АКТ</w:t>
      </w:r>
    </w:p>
    <w:p w:rsidR="00012393" w:rsidRPr="00632C4D" w:rsidRDefault="00012393" w:rsidP="00632C4D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обследования помещения (многоквартирного дома)</w:t>
      </w:r>
    </w:p>
    <w:tbl>
      <w:tblPr>
        <w:tblW w:w="94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3461"/>
        <w:gridCol w:w="1834"/>
        <w:gridCol w:w="3796"/>
      </w:tblGrid>
      <w:tr w:rsidR="00012393" w:rsidRPr="00632C4D" w:rsidTr="00012393">
        <w:trPr>
          <w:cantSplit/>
          <w:trHeight w:val="30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№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012393" w:rsidRPr="00632C4D" w:rsidTr="00012393">
        <w:trPr>
          <w:cantSplit/>
          <w:trHeight w:val="30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(дата)</w:t>
            </w:r>
          </w:p>
        </w:tc>
      </w:tr>
    </w:tbl>
    <w:p w:rsidR="00012393" w:rsidRPr="00632C4D" w:rsidRDefault="00012393" w:rsidP="00632C4D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                                                   (дата)</w:t>
      </w:r>
    </w:p>
    <w:p w:rsidR="00012393" w:rsidRPr="00632C4D" w:rsidRDefault="00012393" w:rsidP="00632C4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 xml:space="preserve"> ______________________________________________________________________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Межведомственная комиссия, назначенная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(кем назначена, наименование федерального органа </w:t>
      </w:r>
    </w:p>
    <w:p w:rsidR="00012393" w:rsidRPr="00632C4D" w:rsidRDefault="00012393" w:rsidP="00632C4D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 ,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в составе председателя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(Ф.И.О., занимаемая должность и место работы)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и членов комиссии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(Ф.И.О., занимаемая должность и место работы)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при участии приглашенных экспертов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(Ф.И.О., занимаемая должность и место работы)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и приглашенного собственника помещения или уполномоченного им лица  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(Ф.И.О., занимаемая должность и место работы)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произвела обследование помещения (многоквартирного дома) по заявлению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(реквизиты заявителя: Ф.И.О. и адрес – 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для физического лица, наименование организации и занимаемая должность – для юридического лица)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и составила настоящий акт обследования помещения (многоквартирного дома)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(адрес, принадлежность помещения,</w:t>
      </w:r>
    </w:p>
    <w:p w:rsidR="00012393" w:rsidRPr="00632C4D" w:rsidRDefault="00012393" w:rsidP="00632C4D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 .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кадастровый номер, год ввода в эксплуатацию)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Краткое описание состояния жилого помещения, несущих строительных конструкций инженерных систем здания, оборудования и </w:t>
      </w:r>
      <w:proofErr w:type="gramStart"/>
      <w:r w:rsidRPr="00632C4D">
        <w:rPr>
          <w:rFonts w:cs="Arial"/>
        </w:rPr>
        <w:t>механизмов</w:t>
      </w:r>
      <w:proofErr w:type="gramEnd"/>
      <w:r w:rsidRPr="00632C4D">
        <w:rPr>
          <w:rFonts w:cs="Arial"/>
        </w:rPr>
        <w:t xml:space="preserve"> и прилегающей к зданию территории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Оценка результатов проведенного инструментального контроля и других видов контроля и исследований </w:t>
      </w:r>
    </w:p>
    <w:p w:rsidR="00012393" w:rsidRPr="00632C4D" w:rsidRDefault="00012393" w:rsidP="00632C4D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(кем проведен контроль (испытание), по каким показателям, какие фактические значения получены)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lastRenderedPageBreak/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 xml:space="preserve">Заключение межведомственной комиссии по результатам обследования помещения   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Приложение к акту: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а) результаты инструментального контроля;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б) результаты лабораторных испытаний;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в) результаты исследований;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г) заключения экспертов специализированных организаций;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д) другие материалы по решению межведомственной комиссии.</w:t>
      </w:r>
    </w:p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(Ф.И.О.)</w:t>
            </w:r>
          </w:p>
        </w:tc>
      </w:tr>
    </w:tbl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  <w:r w:rsidRPr="00632C4D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(Ф.И.О.)</w:t>
            </w:r>
          </w:p>
        </w:tc>
      </w:tr>
    </w:tbl>
    <w:p w:rsidR="00012393" w:rsidRPr="00632C4D" w:rsidRDefault="00012393" w:rsidP="00632C4D">
      <w:pPr>
        <w:autoSpaceDE w:val="0"/>
        <w:autoSpaceDN w:val="0"/>
        <w:ind w:firstLine="709"/>
        <w:rPr>
          <w:rFonts w:cs="Arial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(Ф.И.О.)</w:t>
            </w: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(Ф.И.О.)</w:t>
            </w: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012393" w:rsidRPr="00632C4D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632C4D" w:rsidRDefault="00012393" w:rsidP="00632C4D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632C4D">
              <w:rPr>
                <w:rFonts w:cs="Arial"/>
              </w:rPr>
              <w:t>(Ф.И.О.)</w:t>
            </w:r>
          </w:p>
        </w:tc>
      </w:tr>
    </w:tbl>
    <w:p w:rsidR="00012393" w:rsidRPr="00632C4D" w:rsidRDefault="007B40E0" w:rsidP="00632C4D">
      <w:pPr>
        <w:autoSpaceDE w:val="0"/>
        <w:autoSpaceDN w:val="0"/>
        <w:adjustRightInd w:val="0"/>
        <w:ind w:firstLine="709"/>
        <w:rPr>
          <w:rFonts w:cs="Arial"/>
        </w:rPr>
      </w:pPr>
      <w:r w:rsidRPr="00632C4D">
        <w:rPr>
          <w:rFonts w:cs="Arial"/>
        </w:rPr>
        <w:t>»</w:t>
      </w:r>
      <w:r w:rsidR="00012393" w:rsidRPr="00632C4D">
        <w:rPr>
          <w:rFonts w:cs="Arial"/>
        </w:rPr>
        <w:t xml:space="preserve">                                                                                                                                                   </w:t>
      </w:r>
      <w:r w:rsidRPr="00632C4D">
        <w:rPr>
          <w:rFonts w:cs="Arial"/>
        </w:rPr>
        <w:t xml:space="preserve">                             </w:t>
      </w:r>
    </w:p>
    <w:p w:rsidR="007B40E0" w:rsidRPr="00632C4D" w:rsidRDefault="007B40E0" w:rsidP="00632C4D">
      <w:pPr>
        <w:pStyle w:val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2C4D">
        <w:rPr>
          <w:rFonts w:ascii="Arial" w:hAnsi="Arial" w:cs="Arial"/>
          <w:sz w:val="24"/>
          <w:szCs w:val="24"/>
          <w:lang w:eastAsia="ru-RU"/>
        </w:rPr>
        <w:t>2. Настоящее постановление вступает в силу после его обнародования.</w:t>
      </w:r>
    </w:p>
    <w:p w:rsidR="00B05898" w:rsidRPr="00632C4D" w:rsidRDefault="007B40E0" w:rsidP="00632C4D">
      <w:pPr>
        <w:ind w:firstLine="709"/>
        <w:rPr>
          <w:rFonts w:cs="Arial"/>
        </w:rPr>
      </w:pPr>
      <w:r w:rsidRPr="00632C4D">
        <w:rPr>
          <w:rFonts w:cs="Arial"/>
        </w:rPr>
        <w:t>3. Контроль за исполнением настоящего постановления оставляю за собой</w:t>
      </w:r>
    </w:p>
    <w:p w:rsidR="007B40E0" w:rsidRPr="00632C4D" w:rsidRDefault="007B40E0" w:rsidP="00632C4D">
      <w:pPr>
        <w:ind w:firstLine="709"/>
        <w:rPr>
          <w:rFonts w:cs="Arial"/>
        </w:rPr>
      </w:pPr>
    </w:p>
    <w:p w:rsidR="007B40E0" w:rsidRPr="00632C4D" w:rsidRDefault="007B40E0" w:rsidP="00632C4D">
      <w:pPr>
        <w:ind w:firstLine="709"/>
        <w:rPr>
          <w:rFonts w:cs="Arial"/>
        </w:rPr>
      </w:pPr>
    </w:p>
    <w:p w:rsidR="008E44BC" w:rsidRPr="00632C4D" w:rsidRDefault="009B5AB0" w:rsidP="00632C4D">
      <w:pPr>
        <w:ind w:firstLine="709"/>
        <w:rPr>
          <w:rFonts w:cs="Arial"/>
        </w:rPr>
      </w:pPr>
      <w:r w:rsidRPr="00632C4D">
        <w:rPr>
          <w:rFonts w:cs="Arial"/>
        </w:rPr>
        <w:t>Глава Терновского сельского посе</w:t>
      </w:r>
      <w:bookmarkStart w:id="0" w:name="_GoBack"/>
      <w:bookmarkEnd w:id="0"/>
      <w:r w:rsidRPr="00632C4D">
        <w:rPr>
          <w:rFonts w:cs="Arial"/>
        </w:rPr>
        <w:t>ления                В. В. Черникова</w:t>
      </w:r>
    </w:p>
    <w:sectPr w:rsidR="008E44BC" w:rsidRPr="00632C4D" w:rsidSect="0023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033"/>
    <w:rsid w:val="00003B3D"/>
    <w:rsid w:val="00012393"/>
    <w:rsid w:val="000E21A9"/>
    <w:rsid w:val="000F780F"/>
    <w:rsid w:val="0012331D"/>
    <w:rsid w:val="001D00A3"/>
    <w:rsid w:val="0020326B"/>
    <w:rsid w:val="00231448"/>
    <w:rsid w:val="00253E3C"/>
    <w:rsid w:val="00294D1F"/>
    <w:rsid w:val="002C244B"/>
    <w:rsid w:val="002E4F5C"/>
    <w:rsid w:val="00340E2C"/>
    <w:rsid w:val="00340FFC"/>
    <w:rsid w:val="00367F91"/>
    <w:rsid w:val="00375EEB"/>
    <w:rsid w:val="003B73A7"/>
    <w:rsid w:val="003F1CD9"/>
    <w:rsid w:val="004623A1"/>
    <w:rsid w:val="00487DA8"/>
    <w:rsid w:val="00503D42"/>
    <w:rsid w:val="00533254"/>
    <w:rsid w:val="005616B4"/>
    <w:rsid w:val="00566168"/>
    <w:rsid w:val="00632C4D"/>
    <w:rsid w:val="00667B1D"/>
    <w:rsid w:val="00682631"/>
    <w:rsid w:val="006B3D94"/>
    <w:rsid w:val="006C5356"/>
    <w:rsid w:val="006D1237"/>
    <w:rsid w:val="00727634"/>
    <w:rsid w:val="00776EE3"/>
    <w:rsid w:val="007B40E0"/>
    <w:rsid w:val="007D40CB"/>
    <w:rsid w:val="007F0DC7"/>
    <w:rsid w:val="008208D7"/>
    <w:rsid w:val="00841839"/>
    <w:rsid w:val="00864176"/>
    <w:rsid w:val="008A1E4A"/>
    <w:rsid w:val="008E44BC"/>
    <w:rsid w:val="00906B48"/>
    <w:rsid w:val="00916ABC"/>
    <w:rsid w:val="00996D20"/>
    <w:rsid w:val="009B288A"/>
    <w:rsid w:val="009B5AB0"/>
    <w:rsid w:val="009C702E"/>
    <w:rsid w:val="00A00F6C"/>
    <w:rsid w:val="00A05FE6"/>
    <w:rsid w:val="00A12BA4"/>
    <w:rsid w:val="00A55033"/>
    <w:rsid w:val="00A65818"/>
    <w:rsid w:val="00A7745B"/>
    <w:rsid w:val="00AB03C0"/>
    <w:rsid w:val="00AC1660"/>
    <w:rsid w:val="00AD0C0A"/>
    <w:rsid w:val="00B05898"/>
    <w:rsid w:val="00C332E0"/>
    <w:rsid w:val="00C37E79"/>
    <w:rsid w:val="00CA2A73"/>
    <w:rsid w:val="00CB414C"/>
    <w:rsid w:val="00CD63E0"/>
    <w:rsid w:val="00D1509F"/>
    <w:rsid w:val="00D74E79"/>
    <w:rsid w:val="00D869B0"/>
    <w:rsid w:val="00DC6C56"/>
    <w:rsid w:val="00E50E6B"/>
    <w:rsid w:val="00E54A8A"/>
    <w:rsid w:val="00E56E77"/>
    <w:rsid w:val="00E901EE"/>
    <w:rsid w:val="00EB3C2B"/>
    <w:rsid w:val="00EB406F"/>
    <w:rsid w:val="00EF555A"/>
    <w:rsid w:val="00F12045"/>
    <w:rsid w:val="00F637E0"/>
    <w:rsid w:val="00FA30DE"/>
    <w:rsid w:val="00FE4F22"/>
    <w:rsid w:val="00FF0F2F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1536F-2691-404D-BE6E-92D0AD7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0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B40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Терновое</cp:lastModifiedBy>
  <cp:revision>9</cp:revision>
  <dcterms:created xsi:type="dcterms:W3CDTF">2020-11-06T16:31:00Z</dcterms:created>
  <dcterms:modified xsi:type="dcterms:W3CDTF">2020-11-13T05:46:00Z</dcterms:modified>
</cp:coreProperties>
</file>