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АДМИНИСТРАЦИЯ </w:t>
      </w:r>
    </w:p>
    <w:p w:rsidR="007702F6" w:rsidRPr="002C43FD" w:rsidRDefault="009E5BAF" w:rsidP="007702F6">
      <w:pPr>
        <w:spacing w:after="0" w:line="240" w:lineRule="auto"/>
        <w:ind w:firstLine="709"/>
        <w:jc w:val="center"/>
        <w:rPr>
          <w:rFonts w:ascii="Arial" w:eastAsia="Times New Roman" w:hAnsi="Arial" w:cs="Arial"/>
          <w:sz w:val="24"/>
          <w:szCs w:val="24"/>
          <w:lang w:eastAsia="ru-RU"/>
        </w:rPr>
      </w:pPr>
      <w:r>
        <w:rPr>
          <w:rFonts w:ascii="Arial" w:eastAsia="Times New Roman" w:hAnsi="Arial" w:cs="Arial"/>
          <w:sz w:val="24"/>
          <w:szCs w:val="24"/>
          <w:lang w:eastAsia="ru-RU"/>
        </w:rPr>
        <w:t>ТЕРНОВСКОГО</w:t>
      </w:r>
      <w:r w:rsidR="007702F6" w:rsidRPr="002C43FD">
        <w:rPr>
          <w:rFonts w:ascii="Arial" w:eastAsia="Times New Roman" w:hAnsi="Arial" w:cs="Arial"/>
          <w:sz w:val="24"/>
          <w:szCs w:val="24"/>
          <w:lang w:eastAsia="ru-RU"/>
        </w:rPr>
        <w:t xml:space="preserve"> СЕЛЬСКОГО ПОСЕЛЕНИЯ</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ОСТРОГОЖСКОГО МУНИЦИПАЛЬНОГО РАЙОНА</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ВОРОНЕЖСКОЙ ОБЛАСТИ</w:t>
      </w:r>
    </w:p>
    <w:p w:rsidR="007702F6" w:rsidRP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ПОСТАНОВЛЕНИЕ</w:t>
      </w:r>
    </w:p>
    <w:p w:rsidR="007702F6" w:rsidRPr="002C43FD" w:rsidRDefault="005D29D2" w:rsidP="007702F6">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27</w:t>
      </w:r>
      <w:r w:rsidR="007702F6">
        <w:rPr>
          <w:rFonts w:ascii="Arial" w:eastAsia="Times New Roman" w:hAnsi="Arial" w:cs="Arial"/>
          <w:sz w:val="24"/>
          <w:szCs w:val="24"/>
          <w:lang w:eastAsia="ru-RU"/>
        </w:rPr>
        <w:t>.</w:t>
      </w:r>
      <w:r>
        <w:rPr>
          <w:rFonts w:ascii="Arial" w:eastAsia="Times New Roman" w:hAnsi="Arial" w:cs="Arial"/>
          <w:sz w:val="24"/>
          <w:szCs w:val="24"/>
          <w:lang w:eastAsia="ru-RU"/>
        </w:rPr>
        <w:t>11</w:t>
      </w:r>
      <w:r w:rsidR="007702F6" w:rsidRPr="002C43FD">
        <w:rPr>
          <w:rFonts w:ascii="Arial" w:eastAsia="Times New Roman" w:hAnsi="Arial" w:cs="Arial"/>
          <w:sz w:val="24"/>
          <w:szCs w:val="24"/>
          <w:lang w:eastAsia="ru-RU"/>
        </w:rPr>
        <w:t>.2023</w:t>
      </w:r>
      <w:r w:rsidR="007702F6">
        <w:rPr>
          <w:rFonts w:ascii="Arial" w:eastAsia="Times New Roman" w:hAnsi="Arial" w:cs="Arial"/>
          <w:sz w:val="24"/>
          <w:szCs w:val="24"/>
          <w:lang w:eastAsia="ru-RU"/>
        </w:rPr>
        <w:t xml:space="preserve"> г. № </w:t>
      </w:r>
      <w:r>
        <w:rPr>
          <w:rFonts w:ascii="Arial" w:eastAsia="Times New Roman" w:hAnsi="Arial" w:cs="Arial"/>
          <w:sz w:val="24"/>
          <w:szCs w:val="24"/>
          <w:lang w:eastAsia="ru-RU"/>
        </w:rPr>
        <w:t>59</w:t>
      </w:r>
    </w:p>
    <w:p w:rsidR="007702F6" w:rsidRPr="002C43FD" w:rsidRDefault="009E5BAF" w:rsidP="007702F6">
      <w:pPr>
        <w:spacing w:after="0" w:line="240" w:lineRule="auto"/>
        <w:ind w:firstLine="709"/>
        <w:rPr>
          <w:rFonts w:ascii="Arial" w:eastAsia="Times New Roman" w:hAnsi="Arial" w:cs="Arial"/>
          <w:sz w:val="24"/>
          <w:szCs w:val="24"/>
          <w:lang w:eastAsia="ru-RU"/>
        </w:rPr>
      </w:pPr>
      <w:r>
        <w:rPr>
          <w:rFonts w:ascii="Arial" w:eastAsia="Times New Roman" w:hAnsi="Arial" w:cs="Arial"/>
          <w:sz w:val="24"/>
          <w:szCs w:val="24"/>
          <w:lang w:eastAsia="ru-RU"/>
        </w:rPr>
        <w:t>с. Терновое</w:t>
      </w:r>
    </w:p>
    <w:p w:rsidR="001E2759" w:rsidRPr="00C93314" w:rsidRDefault="001E2759" w:rsidP="007702F6">
      <w:pPr>
        <w:spacing w:before="240" w:after="60" w:line="240" w:lineRule="auto"/>
        <w:ind w:firstLine="567"/>
        <w:outlineLvl w:val="0"/>
        <w:rPr>
          <w:rFonts w:ascii="Arial" w:eastAsia="Times New Roman" w:hAnsi="Arial" w:cs="Arial"/>
          <w:bCs/>
          <w:kern w:val="28"/>
          <w:sz w:val="24"/>
          <w:szCs w:val="24"/>
          <w:lang w:eastAsia="ru-RU"/>
        </w:rPr>
      </w:pPr>
      <w:bookmarkStart w:id="0" w:name="_GoBack"/>
      <w:r w:rsidRPr="00C93314">
        <w:rPr>
          <w:rFonts w:ascii="Arial" w:eastAsia="Times New Roman" w:hAnsi="Arial" w:cs="Arial"/>
          <w:bCs/>
          <w:kern w:val="28"/>
          <w:sz w:val="24"/>
          <w:szCs w:val="24"/>
          <w:lang w:eastAsia="ru-RU"/>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9E5BAF" w:rsidRPr="00C93314">
        <w:rPr>
          <w:rFonts w:ascii="Arial" w:eastAsia="SimSun" w:hAnsi="Arial" w:cs="Arial"/>
          <w:bCs/>
          <w:kern w:val="28"/>
          <w:sz w:val="24"/>
          <w:szCs w:val="24"/>
          <w:lang w:eastAsia="ru-RU"/>
        </w:rPr>
        <w:t>Терновского</w:t>
      </w:r>
      <w:r w:rsidRPr="00C93314">
        <w:rPr>
          <w:rFonts w:ascii="Arial" w:eastAsia="SimSun" w:hAnsi="Arial" w:cs="Arial"/>
          <w:bCs/>
          <w:kern w:val="28"/>
          <w:sz w:val="24"/>
          <w:szCs w:val="24"/>
          <w:lang w:eastAsia="ru-RU"/>
        </w:rPr>
        <w:t xml:space="preserve"> сельского поселения </w:t>
      </w:r>
      <w:r w:rsidR="007702F6" w:rsidRPr="00C93314">
        <w:rPr>
          <w:rFonts w:ascii="Arial" w:eastAsia="SimSun" w:hAnsi="Arial" w:cs="Arial"/>
          <w:bCs/>
          <w:kern w:val="28"/>
          <w:sz w:val="24"/>
          <w:szCs w:val="24"/>
          <w:lang w:eastAsia="ru-RU"/>
        </w:rPr>
        <w:t>Острогожского</w:t>
      </w:r>
      <w:r w:rsidRPr="00C93314">
        <w:rPr>
          <w:rFonts w:ascii="Arial" w:eastAsia="SimSun" w:hAnsi="Arial" w:cs="Arial"/>
          <w:bCs/>
          <w:kern w:val="28"/>
          <w:sz w:val="24"/>
          <w:szCs w:val="24"/>
          <w:lang w:eastAsia="ru-RU"/>
        </w:rPr>
        <w:t xml:space="preserve"> муниципального района</w:t>
      </w:r>
      <w:r w:rsidRPr="00C93314">
        <w:rPr>
          <w:rFonts w:ascii="Arial" w:eastAsia="Times New Roman" w:hAnsi="Arial" w:cs="Arial"/>
          <w:bCs/>
          <w:kern w:val="28"/>
          <w:sz w:val="24"/>
          <w:szCs w:val="24"/>
          <w:lang w:eastAsia="ru-RU"/>
        </w:rPr>
        <w:t xml:space="preserve"> Воронежской области</w:t>
      </w:r>
    </w:p>
    <w:bookmarkEnd w:id="0"/>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E2759">
        <w:rPr>
          <w:rFonts w:ascii="Arial" w:eastAsia="Times New Roman" w:hAnsi="Arial" w:cs="Arial"/>
          <w:bCs/>
          <w:sz w:val="24"/>
          <w:szCs w:val="24"/>
          <w:lang w:eastAsia="ru-RU"/>
        </w:rPr>
        <w:t>,</w:t>
      </w:r>
      <w:r w:rsidRPr="001E2759">
        <w:rPr>
          <w:rFonts w:ascii="Arial" w:eastAsia="Times New Roman" w:hAnsi="Arial" w:cs="Arial"/>
          <w:sz w:val="24"/>
          <w:szCs w:val="24"/>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администрации </w:t>
      </w:r>
      <w:r w:rsidR="009E5BAF">
        <w:rPr>
          <w:rFonts w:ascii="Arial" w:eastAsia="SimSun" w:hAnsi="Arial" w:cs="Arial"/>
          <w:sz w:val="24"/>
          <w:szCs w:val="24"/>
          <w:lang w:eastAsia="ru-RU"/>
        </w:rPr>
        <w:t>Терновского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Воронежской области </w:t>
      </w:r>
      <w:r w:rsidR="00267C76">
        <w:rPr>
          <w:rFonts w:ascii="Arial" w:eastAsia="Times New Roman" w:hAnsi="Arial" w:cs="Arial"/>
          <w:sz w:val="24"/>
          <w:szCs w:val="24"/>
          <w:lang w:eastAsia="ru-RU"/>
        </w:rPr>
        <w:t>от 20.05.2022 года № 18</w:t>
      </w:r>
      <w:r w:rsidR="007702F6" w:rsidRPr="007702F6">
        <w:rPr>
          <w:rFonts w:ascii="Arial" w:eastAsia="Times New Roman" w:hAnsi="Arial" w:cs="Arial"/>
          <w:sz w:val="24"/>
          <w:szCs w:val="24"/>
          <w:lang w:eastAsia="ru-RU"/>
        </w:rPr>
        <w:t xml:space="preserve"> «</w:t>
      </w:r>
      <w:r w:rsidR="002D48FC" w:rsidRPr="002D48FC">
        <w:rPr>
          <w:rFonts w:ascii="Arial" w:eastAsia="Times New Roman" w:hAnsi="Arial" w:cs="Arial"/>
          <w:sz w:val="24"/>
          <w:szCs w:val="24"/>
          <w:lang w:eastAsia="ru-RU"/>
        </w:rPr>
        <w:t>Об утверждении Порядка разработки и утверждения административных регламентов предоставления муниципальных услуг</w:t>
      </w:r>
      <w:r w:rsidR="007702F6" w:rsidRPr="007702F6">
        <w:rPr>
          <w:rFonts w:ascii="Arial" w:eastAsia="Times New Roman" w:hAnsi="Arial" w:cs="Arial"/>
          <w:sz w:val="24"/>
          <w:szCs w:val="24"/>
          <w:lang w:eastAsia="ru-RU"/>
        </w:rPr>
        <w:t>»</w:t>
      </w:r>
      <w:r w:rsidRPr="001E2759">
        <w:rPr>
          <w:rFonts w:ascii="Arial" w:eastAsia="Times New Roman" w:hAnsi="Arial" w:cs="Arial"/>
          <w:sz w:val="24"/>
          <w:szCs w:val="24"/>
          <w:lang w:eastAsia="ru-RU"/>
        </w:rPr>
        <w:t xml:space="preserve"> администрация </w:t>
      </w:r>
      <w:r w:rsidR="009E5BAF">
        <w:rPr>
          <w:rFonts w:ascii="Arial" w:eastAsia="Times New Roman" w:hAnsi="Arial" w:cs="Arial"/>
          <w:sz w:val="24"/>
          <w:szCs w:val="24"/>
          <w:lang w:eastAsia="ru-RU"/>
        </w:rPr>
        <w:t>Терновского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ПОСТАНОВЛЯЕТ:</w:t>
      </w:r>
    </w:p>
    <w:p w:rsidR="001E2759" w:rsidRPr="001E2759" w:rsidRDefault="001E2759" w:rsidP="001E2759">
      <w:pPr>
        <w:widowControl w:val="0"/>
        <w:tabs>
          <w:tab w:val="left" w:pos="0"/>
        </w:tabs>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 </w:t>
      </w:r>
      <w:r w:rsidRPr="001E2759">
        <w:rPr>
          <w:rFonts w:ascii="Arial" w:eastAsia="Times New Roman" w:hAnsi="Arial" w:cs="Arial"/>
          <w:sz w:val="24"/>
          <w:szCs w:val="24"/>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9E5BAF">
        <w:rPr>
          <w:rFonts w:ascii="Arial" w:eastAsia="SimSun" w:hAnsi="Arial" w:cs="Arial"/>
          <w:sz w:val="24"/>
          <w:szCs w:val="24"/>
        </w:rPr>
        <w:t>Терновского</w:t>
      </w:r>
      <w:r w:rsidRPr="001E2759">
        <w:rPr>
          <w:rFonts w:ascii="Arial" w:eastAsia="SimSun" w:hAnsi="Arial" w:cs="Arial"/>
          <w:sz w:val="24"/>
          <w:szCs w:val="24"/>
        </w:rPr>
        <w:t xml:space="preserve"> сельского поселения </w:t>
      </w:r>
      <w:r w:rsidR="007702F6">
        <w:rPr>
          <w:rFonts w:ascii="Arial" w:eastAsia="SimSun" w:hAnsi="Arial" w:cs="Arial"/>
          <w:sz w:val="24"/>
          <w:szCs w:val="24"/>
        </w:rPr>
        <w:t>Острогожского</w:t>
      </w:r>
      <w:r w:rsidRPr="001E2759">
        <w:rPr>
          <w:rFonts w:ascii="Arial" w:eastAsia="SimSun" w:hAnsi="Arial" w:cs="Arial"/>
          <w:sz w:val="24"/>
          <w:szCs w:val="24"/>
        </w:rPr>
        <w:t xml:space="preserve"> муниципального района </w:t>
      </w:r>
      <w:r w:rsidRPr="001E2759">
        <w:rPr>
          <w:rFonts w:ascii="Arial" w:eastAsia="Times New Roman" w:hAnsi="Arial" w:cs="Arial"/>
          <w:sz w:val="24"/>
          <w:szCs w:val="24"/>
        </w:rPr>
        <w:t>Воронежской области согласно приложению к настоящему постановлению.</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Признать утратившими силу </w:t>
      </w:r>
      <w:r w:rsidR="007702F6">
        <w:rPr>
          <w:rFonts w:ascii="Arial" w:eastAsia="Times New Roman" w:hAnsi="Arial" w:cs="Arial"/>
          <w:sz w:val="24"/>
          <w:szCs w:val="24"/>
          <w:lang w:eastAsia="ru-RU"/>
        </w:rPr>
        <w:t>постановление</w:t>
      </w:r>
      <w:r w:rsidRPr="001E2759">
        <w:rPr>
          <w:rFonts w:ascii="Arial" w:eastAsia="Times New Roman" w:hAnsi="Arial" w:cs="Arial"/>
          <w:sz w:val="24"/>
          <w:szCs w:val="24"/>
          <w:lang w:eastAsia="ru-RU"/>
        </w:rPr>
        <w:t xml:space="preserve"> администрации </w:t>
      </w:r>
      <w:r w:rsidR="009E5BAF">
        <w:rPr>
          <w:rFonts w:ascii="Arial" w:eastAsia="SimSun" w:hAnsi="Arial" w:cs="Arial"/>
          <w:sz w:val="24"/>
          <w:szCs w:val="24"/>
          <w:lang w:eastAsia="ru-RU"/>
        </w:rPr>
        <w:t>Терновского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w:t>
      </w:r>
      <w:r w:rsidRPr="001E2759">
        <w:rPr>
          <w:rFonts w:ascii="Arial" w:eastAsia="Times New Roman" w:hAnsi="Arial" w:cs="Arial"/>
          <w:sz w:val="24"/>
          <w:szCs w:val="24"/>
          <w:lang w:eastAsia="ru-RU"/>
        </w:rPr>
        <w:t>Воронежской области:</w:t>
      </w:r>
    </w:p>
    <w:p w:rsidR="001E2759" w:rsidRPr="001E2759" w:rsidRDefault="009E5BAF"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от 22.07.2016 № 62</w:t>
      </w:r>
      <w:r w:rsidR="001E2759" w:rsidRPr="001E2759">
        <w:rPr>
          <w:rFonts w:ascii="Arial" w:eastAsia="Times New Roman" w:hAnsi="Arial" w:cs="Arial"/>
          <w:sz w:val="24"/>
          <w:szCs w:val="24"/>
          <w:lang w:eastAsia="ru-RU"/>
        </w:rPr>
        <w:t xml:space="preserve"> «Об утверждении административного регламента предоставления муниципальной услуги «Предоставление разрешения </w:t>
      </w:r>
      <w:r w:rsidR="007702F6">
        <w:rPr>
          <w:rFonts w:ascii="Arial" w:eastAsia="Times New Roman" w:hAnsi="Arial" w:cs="Arial"/>
          <w:sz w:val="24"/>
          <w:szCs w:val="24"/>
          <w:lang w:eastAsia="ru-RU"/>
        </w:rPr>
        <w:t>на осуществление земляных работ</w:t>
      </w:r>
      <w:r w:rsidR="001E2759" w:rsidRPr="001E2759">
        <w:rPr>
          <w:rFonts w:ascii="Arial" w:eastAsia="Times New Roman" w:hAnsi="Arial" w:cs="Arial"/>
          <w:sz w:val="24"/>
          <w:szCs w:val="24"/>
          <w:lang w:eastAsia="ru-RU"/>
        </w:rPr>
        <w:t>»;</w:t>
      </w:r>
    </w:p>
    <w:p w:rsidR="001E2759" w:rsidRPr="001E2759" w:rsidRDefault="001E2759" w:rsidP="001E2759">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1E2759">
        <w:rPr>
          <w:rFonts w:ascii="Arial" w:eastAsia="Times New Roman" w:hAnsi="Arial" w:cs="Arial"/>
          <w:bCs/>
          <w:sz w:val="24"/>
          <w:szCs w:val="24"/>
          <w:lang w:eastAsia="ru-RU"/>
        </w:rPr>
        <w:t xml:space="preserve">3. Настоящее постановление вступает в силу со дня его </w:t>
      </w:r>
      <w:r w:rsidR="00A42649">
        <w:rPr>
          <w:rFonts w:ascii="Arial" w:eastAsia="Times New Roman" w:hAnsi="Arial" w:cs="Arial"/>
          <w:bCs/>
          <w:sz w:val="24"/>
          <w:szCs w:val="24"/>
          <w:lang w:eastAsia="ru-RU"/>
        </w:rPr>
        <w:t>обнародования.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4. Контроль исполнения настоящего постановления оставляю за собой.</w:t>
      </w:r>
    </w:p>
    <w:p w:rsidR="001E2759" w:rsidRDefault="001E2759" w:rsidP="001E2759">
      <w:pPr>
        <w:spacing w:after="0" w:line="240" w:lineRule="auto"/>
        <w:ind w:firstLine="709"/>
        <w:jc w:val="both"/>
        <w:rPr>
          <w:rFonts w:ascii="Arial" w:eastAsia="Times New Roman" w:hAnsi="Arial" w:cs="Arial"/>
          <w:sz w:val="24"/>
          <w:szCs w:val="24"/>
          <w:lang w:eastAsia="ru-RU"/>
        </w:rPr>
      </w:pPr>
    </w:p>
    <w:p w:rsidR="007702F6" w:rsidRPr="001E2759" w:rsidRDefault="007702F6"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Глава </w:t>
      </w:r>
      <w:r w:rsidR="009E5BAF">
        <w:rPr>
          <w:rFonts w:ascii="Arial" w:eastAsia="Times New Roman" w:hAnsi="Arial" w:cs="Arial"/>
          <w:sz w:val="24"/>
          <w:szCs w:val="24"/>
          <w:lang w:eastAsia="ru-RU"/>
        </w:rPr>
        <w:t>Терновского</w:t>
      </w:r>
      <w:r>
        <w:rPr>
          <w:rFonts w:ascii="Arial" w:eastAsia="Times New Roman" w:hAnsi="Arial" w:cs="Arial"/>
          <w:sz w:val="24"/>
          <w:szCs w:val="24"/>
          <w:lang w:eastAsia="ru-RU"/>
        </w:rPr>
        <w:t xml:space="preserve"> сельского поселения             </w:t>
      </w:r>
      <w:r w:rsidR="009E5BAF">
        <w:rPr>
          <w:rFonts w:ascii="Arial" w:eastAsia="Times New Roman" w:hAnsi="Arial" w:cs="Arial"/>
          <w:sz w:val="24"/>
          <w:szCs w:val="24"/>
          <w:lang w:eastAsia="ru-RU"/>
        </w:rPr>
        <w:t xml:space="preserve">                    В. В. Черникова</w:t>
      </w:r>
    </w:p>
    <w:p w:rsidR="001E2759" w:rsidRPr="001E2759" w:rsidRDefault="001E2759" w:rsidP="007702F6">
      <w:pPr>
        <w:tabs>
          <w:tab w:val="left" w:pos="5103"/>
        </w:tabs>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w:t>
      </w:r>
    </w:p>
    <w:p w:rsidR="001E2759" w:rsidRPr="001E2759" w:rsidRDefault="001E2759" w:rsidP="007702F6">
      <w:pPr>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постановлению администрации</w:t>
      </w:r>
    </w:p>
    <w:p w:rsidR="001E2759" w:rsidRPr="001E2759" w:rsidRDefault="009E5BAF" w:rsidP="007702F6">
      <w:pPr>
        <w:spacing w:after="0" w:line="240" w:lineRule="auto"/>
        <w:ind w:left="5103"/>
        <w:jc w:val="both"/>
        <w:rPr>
          <w:rFonts w:ascii="Arial" w:eastAsia="Times New Roman" w:hAnsi="Arial" w:cs="Arial"/>
          <w:sz w:val="24"/>
          <w:szCs w:val="24"/>
          <w:lang w:eastAsia="ru-RU"/>
        </w:rPr>
      </w:pPr>
      <w:r>
        <w:rPr>
          <w:rFonts w:ascii="Arial" w:eastAsia="SimSun" w:hAnsi="Arial" w:cs="Arial"/>
          <w:sz w:val="24"/>
          <w:szCs w:val="24"/>
          <w:lang w:eastAsia="ru-RU"/>
        </w:rPr>
        <w:t>Терновского</w:t>
      </w:r>
      <w:r w:rsidR="001E2759"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001E2759" w:rsidRPr="001E2759">
        <w:rPr>
          <w:rFonts w:ascii="Arial" w:eastAsia="SimSun" w:hAnsi="Arial" w:cs="Arial"/>
          <w:sz w:val="24"/>
          <w:szCs w:val="24"/>
          <w:lang w:eastAsia="ru-RU"/>
        </w:rPr>
        <w:t xml:space="preserve"> муниципального района </w:t>
      </w:r>
      <w:r w:rsidR="001E2759" w:rsidRPr="001E2759">
        <w:rPr>
          <w:rFonts w:ascii="Arial" w:eastAsia="Times New Roman" w:hAnsi="Arial" w:cs="Arial"/>
          <w:sz w:val="24"/>
          <w:szCs w:val="24"/>
          <w:lang w:eastAsia="ru-RU"/>
        </w:rPr>
        <w:t xml:space="preserve">Воронежской области </w:t>
      </w:r>
    </w:p>
    <w:p w:rsidR="001E2759" w:rsidRPr="001E2759" w:rsidRDefault="005D29D2" w:rsidP="007702F6">
      <w:pPr>
        <w:spacing w:after="0" w:line="240" w:lineRule="auto"/>
        <w:ind w:left="5103"/>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от 27</w:t>
      </w:r>
      <w:r w:rsidR="007702F6">
        <w:rPr>
          <w:rFonts w:ascii="Arial" w:eastAsia="Times New Roman" w:hAnsi="Arial" w:cs="Arial"/>
          <w:sz w:val="24"/>
          <w:szCs w:val="24"/>
          <w:lang w:eastAsia="ru-RU"/>
        </w:rPr>
        <w:t>.</w:t>
      </w:r>
      <w:r>
        <w:rPr>
          <w:rFonts w:ascii="Arial" w:eastAsia="Times New Roman" w:hAnsi="Arial" w:cs="Arial"/>
          <w:sz w:val="24"/>
          <w:szCs w:val="24"/>
          <w:lang w:eastAsia="ru-RU"/>
        </w:rPr>
        <w:t>11</w:t>
      </w:r>
      <w:r w:rsidR="007702F6">
        <w:rPr>
          <w:rFonts w:ascii="Arial" w:eastAsia="Times New Roman" w:hAnsi="Arial" w:cs="Arial"/>
          <w:sz w:val="24"/>
          <w:szCs w:val="24"/>
          <w:lang w:eastAsia="ru-RU"/>
        </w:rPr>
        <w:t xml:space="preserve">.2023 г. № </w:t>
      </w:r>
      <w:r>
        <w:rPr>
          <w:rFonts w:ascii="Arial" w:eastAsia="Times New Roman" w:hAnsi="Arial" w:cs="Arial"/>
          <w:sz w:val="24"/>
          <w:szCs w:val="24"/>
          <w:lang w:eastAsia="ru-RU"/>
        </w:rPr>
        <w:t>59</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Административный регламент</w:t>
      </w: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 xml:space="preserve">по предоставлению муниципальной услуги «Предоставление разрешения на осуществление земляных работ» на территории </w:t>
      </w:r>
      <w:r w:rsidR="009E5BAF">
        <w:rPr>
          <w:rFonts w:ascii="Arial" w:eastAsia="SimSun" w:hAnsi="Arial" w:cs="Arial"/>
          <w:iCs/>
          <w:spacing w:val="1"/>
          <w:sz w:val="24"/>
          <w:szCs w:val="24"/>
          <w:lang w:eastAsia="ru-RU"/>
        </w:rPr>
        <w:t>Терновского</w:t>
      </w:r>
      <w:r w:rsidRPr="001E2759">
        <w:rPr>
          <w:rFonts w:ascii="Arial" w:eastAsia="SimSun" w:hAnsi="Arial" w:cs="Arial"/>
          <w:iCs/>
          <w:spacing w:val="1"/>
          <w:sz w:val="24"/>
          <w:szCs w:val="24"/>
          <w:lang w:eastAsia="ru-RU"/>
        </w:rPr>
        <w:t xml:space="preserve"> сельского поселения </w:t>
      </w:r>
      <w:r w:rsidR="007702F6">
        <w:rPr>
          <w:rFonts w:ascii="Arial" w:eastAsia="SimSun" w:hAnsi="Arial" w:cs="Arial"/>
          <w:iCs/>
          <w:spacing w:val="1"/>
          <w:sz w:val="24"/>
          <w:szCs w:val="24"/>
          <w:lang w:eastAsia="ru-RU"/>
        </w:rPr>
        <w:t>Острогожского</w:t>
      </w:r>
      <w:r w:rsidRPr="001E2759">
        <w:rPr>
          <w:rFonts w:ascii="Arial" w:eastAsia="SimSun" w:hAnsi="Arial" w:cs="Arial"/>
          <w:iCs/>
          <w:spacing w:val="1"/>
          <w:sz w:val="24"/>
          <w:szCs w:val="24"/>
          <w:lang w:eastAsia="ru-RU"/>
        </w:rPr>
        <w:t xml:space="preserve"> муниципального района</w:t>
      </w:r>
      <w:r w:rsidRPr="001E2759">
        <w:rPr>
          <w:rFonts w:ascii="Arial" w:eastAsia="Times New Roman" w:hAnsi="Arial" w:cs="Arial"/>
          <w:iCs/>
          <w:spacing w:val="1"/>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p>
    <w:p w:rsidR="001E2759" w:rsidRPr="001E2759" w:rsidRDefault="001E2759" w:rsidP="007702F6">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I. Общие положения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 Предмет регулирования административного регламента</w:t>
      </w:r>
    </w:p>
    <w:p w:rsidR="001E2759" w:rsidRPr="001E2759" w:rsidRDefault="001E2759" w:rsidP="001E2759">
      <w:pPr>
        <w:tabs>
          <w:tab w:val="left" w:pos="567"/>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009E5BAF">
        <w:rPr>
          <w:rFonts w:ascii="Arial" w:eastAsia="SimSun" w:hAnsi="Arial" w:cs="Arial"/>
          <w:spacing w:val="7"/>
          <w:sz w:val="24"/>
          <w:szCs w:val="24"/>
          <w:lang w:eastAsia="ru-RU"/>
        </w:rPr>
        <w:t>Терновского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 xml:space="preserve">Воронежской области муниципальной услуги «Предоставление разрешения на осуществление земляных работ» на территории </w:t>
      </w:r>
      <w:r w:rsidR="009E5BAF">
        <w:rPr>
          <w:rFonts w:ascii="Arial" w:eastAsia="SimSun" w:hAnsi="Arial" w:cs="Arial"/>
          <w:spacing w:val="7"/>
          <w:sz w:val="24"/>
          <w:szCs w:val="24"/>
          <w:lang w:eastAsia="ru-RU"/>
        </w:rPr>
        <w:t>Терновского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Административный регламент, Муниципальная услуга).</w:t>
      </w:r>
    </w:p>
    <w:p w:rsidR="001E2759" w:rsidRPr="001E2759" w:rsidRDefault="001E2759" w:rsidP="001E2759">
      <w:pPr>
        <w:tabs>
          <w:tab w:val="left" w:pos="270"/>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9E5BAF">
        <w:rPr>
          <w:rFonts w:ascii="Arial" w:eastAsia="SimSun" w:hAnsi="Arial" w:cs="Arial"/>
          <w:spacing w:val="7"/>
          <w:sz w:val="24"/>
          <w:szCs w:val="24"/>
          <w:lang w:eastAsia="ru-RU"/>
        </w:rPr>
        <w:t>Терновского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Администрация), должностных лиц Администрации, муниципальных служащих, привлекаемых организаций, их должностных лиц, работников.</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4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1.4.3. инженерные изыскания;</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1.4.4. капитальный, текущий ремонт зданий, строений, сооружений, сетей инженерно-технического обеспечения, объектов дорожного хозяйства, за </w:t>
      </w:r>
      <w:r w:rsidRPr="001E2759">
        <w:rPr>
          <w:rFonts w:ascii="Arial" w:eastAsia="Times New Roman" w:hAnsi="Arial" w:cs="Arial"/>
          <w:spacing w:val="7"/>
          <w:sz w:val="24"/>
          <w:szCs w:val="24"/>
          <w:lang w:eastAsia="ru-RU"/>
        </w:rPr>
        <w:lastRenderedPageBreak/>
        <w:t>исключением текущего ремонта дорог и тротуаров без изменения профиля и планировки дорог;</w:t>
      </w:r>
    </w:p>
    <w:p w:rsidR="001E2759" w:rsidRPr="001E2759" w:rsidRDefault="001E2759" w:rsidP="001E2759">
      <w:pPr>
        <w:tabs>
          <w:tab w:val="left" w:pos="155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1.4.6. аварийно-восстановительный ремонт, в том числе сетей инженерно-технического обеспечения, сооружений;</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1.4.8. 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1.4.9. благоустройство - </w:t>
      </w:r>
      <w:r w:rsidRPr="001E2759">
        <w:rPr>
          <w:rFonts w:ascii="Arial" w:eastAsia="Times New Roman"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E2759" w:rsidRPr="001E2759" w:rsidRDefault="001E2759" w:rsidP="007702F6">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 Круг заявителей</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2.4. Перечень признаков Заявителей приведен в Приложении № 8 к настоящему Административному регламенту.</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114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lastRenderedPageBreak/>
        <w:t>3. Требования к порядку информирования о предоставлении Муниципальной услуги</w:t>
      </w:r>
    </w:p>
    <w:p w:rsidR="001E2759" w:rsidRPr="001E2759" w:rsidRDefault="001E2759" w:rsidP="001E2759">
      <w:pPr>
        <w:tabs>
          <w:tab w:val="left" w:pos="12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3.1. Прием заявителей по вопросу предоставления Муниципальной услуги осуществляется администрацией </w:t>
      </w:r>
      <w:r w:rsidR="009E5BAF">
        <w:rPr>
          <w:rFonts w:ascii="Arial" w:eastAsia="SimSun" w:hAnsi="Arial" w:cs="Arial"/>
          <w:spacing w:val="7"/>
          <w:sz w:val="24"/>
          <w:szCs w:val="24"/>
          <w:lang w:eastAsia="ru-RU"/>
        </w:rPr>
        <w:t>Терновского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w:t>
      </w:r>
      <w:r w:rsidRPr="001E2759">
        <w:rPr>
          <w:rFonts w:ascii="Arial" w:eastAsia="Times New Roman" w:hAnsi="Arial" w:cs="Arial"/>
          <w:spacing w:val="7"/>
          <w:sz w:val="24"/>
          <w:szCs w:val="24"/>
          <w:lang w:eastAsia="ru-RU"/>
        </w:rPr>
        <w:t xml:space="preserve"> Воронежской </w:t>
      </w:r>
      <w:r w:rsidR="007702F6">
        <w:rPr>
          <w:rFonts w:ascii="Arial" w:eastAsia="Times New Roman" w:hAnsi="Arial" w:cs="Arial"/>
          <w:spacing w:val="7"/>
          <w:sz w:val="24"/>
          <w:szCs w:val="24"/>
          <w:lang w:eastAsia="ru-RU"/>
        </w:rPr>
        <w:t>области (далее – Администрация)</w:t>
      </w:r>
      <w:r w:rsidRPr="001E2759">
        <w:rPr>
          <w:rFonts w:ascii="Arial" w:eastAsia="Times New Roman" w:hAnsi="Arial" w:cs="Arial"/>
          <w:spacing w:val="7"/>
          <w:sz w:val="24"/>
          <w:szCs w:val="24"/>
          <w:lang w:eastAsia="ru-RU"/>
        </w:rPr>
        <w:t>.</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3.2. На официальном сайте Администрации </w:t>
      </w:r>
      <w:r w:rsidR="009E5BAF">
        <w:rPr>
          <w:rFonts w:ascii="Arial" w:eastAsia="Times New Roman" w:hAnsi="Arial" w:cs="Arial"/>
          <w:spacing w:val="7"/>
          <w:sz w:val="24"/>
          <w:szCs w:val="24"/>
          <w:lang w:eastAsia="ru-RU"/>
        </w:rPr>
        <w:t>Терновского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w:t>
      </w:r>
      <w:r w:rsidR="00267C76">
        <w:rPr>
          <w:rFonts w:ascii="Arial" w:eastAsia="Times New Roman" w:hAnsi="Arial" w:cs="Arial"/>
          <w:spacing w:val="7"/>
          <w:sz w:val="24"/>
          <w:szCs w:val="24"/>
          <w:lang w:eastAsia="ru-RU"/>
        </w:rPr>
        <w:t>https://</w:t>
      </w:r>
      <w:r w:rsidR="00267C76">
        <w:rPr>
          <w:rFonts w:ascii="Arial" w:eastAsia="Times New Roman" w:hAnsi="Arial" w:cs="Arial"/>
          <w:spacing w:val="7"/>
          <w:sz w:val="24"/>
          <w:szCs w:val="24"/>
          <w:lang w:val="en-US" w:eastAsia="ru-RU"/>
        </w:rPr>
        <w:t>ternovskoe</w:t>
      </w:r>
      <w:r w:rsidR="00267C76" w:rsidRPr="00267C76">
        <w:rPr>
          <w:rFonts w:ascii="Arial" w:eastAsia="Times New Roman" w:hAnsi="Arial" w:cs="Arial"/>
          <w:spacing w:val="7"/>
          <w:sz w:val="24"/>
          <w:szCs w:val="24"/>
          <w:lang w:eastAsia="ru-RU"/>
        </w:rPr>
        <w:t>-</w:t>
      </w:r>
      <w:r w:rsidR="00267C76">
        <w:rPr>
          <w:rFonts w:ascii="Arial" w:eastAsia="Times New Roman" w:hAnsi="Arial" w:cs="Arial"/>
          <w:spacing w:val="7"/>
          <w:sz w:val="24"/>
          <w:szCs w:val="24"/>
          <w:lang w:val="en-US" w:eastAsia="ru-RU"/>
        </w:rPr>
        <w:t>osnrogozhskij</w:t>
      </w:r>
      <w:r w:rsidR="00BE53DD" w:rsidRPr="00BE53DD">
        <w:rPr>
          <w:rFonts w:ascii="Arial" w:eastAsia="Times New Roman" w:hAnsi="Arial" w:cs="Arial"/>
          <w:spacing w:val="7"/>
          <w:sz w:val="24"/>
          <w:szCs w:val="24"/>
          <w:lang w:eastAsia="ru-RU"/>
        </w:rPr>
        <w:t>-r20.gosweb.gosuslugi.ru</w:t>
      </w:r>
      <w:r w:rsidRPr="001E2759">
        <w:rPr>
          <w:rFonts w:ascii="Arial" w:eastAsia="Times New Roman" w:hAnsi="Arial" w:cs="Arial"/>
          <w:spacing w:val="7"/>
          <w:sz w:val="24"/>
          <w:szCs w:val="24"/>
          <w:lang w:eastAsia="ru-RU"/>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1E2759">
        <w:rPr>
          <w:rFonts w:ascii="Arial" w:eastAsia="Times New Roman" w:hAnsi="Arial" w:cs="Arial"/>
          <w:spacing w:val="7"/>
          <w:sz w:val="24"/>
          <w:szCs w:val="24"/>
          <w:lang w:eastAsia="x-none"/>
        </w:rPr>
        <w:t xml:space="preserve"> (далее – Единый портал, ЕПГУ)</w:t>
      </w:r>
      <w:r w:rsidRPr="001E2759">
        <w:rPr>
          <w:rFonts w:ascii="Arial" w:eastAsia="Times New Roman" w:hAnsi="Arial" w:cs="Arial"/>
          <w:spacing w:val="7"/>
          <w:sz w:val="24"/>
          <w:szCs w:val="24"/>
          <w:lang w:eastAsia="ru-RU"/>
        </w:rPr>
        <w:t xml:space="preserve">, расположенной в сети Интернет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gosuslugi</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x-none"/>
        </w:rPr>
        <w:t>,</w:t>
      </w:r>
      <w:r w:rsidRPr="001E2759">
        <w:rPr>
          <w:rFonts w:ascii="Arial" w:eastAsia="Times New Roman" w:hAnsi="Arial" w:cs="Arial"/>
          <w:spacing w:val="7"/>
          <w:sz w:val="24"/>
          <w:szCs w:val="24"/>
          <w:lang w:eastAsia="ru-RU"/>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govvrn</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ru-RU"/>
        </w:rPr>
        <w:t>, обязательному размещению подлежит следующая справочная информация:</w:t>
      </w:r>
    </w:p>
    <w:p w:rsidR="001E2759" w:rsidRPr="001E2759" w:rsidRDefault="001E2759" w:rsidP="001E2759">
      <w:pPr>
        <w:numPr>
          <w:ilvl w:val="0"/>
          <w:numId w:val="2"/>
        </w:numPr>
        <w:tabs>
          <w:tab w:val="left" w:pos="111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место нахождения и график работы Администрации;</w:t>
      </w:r>
    </w:p>
    <w:p w:rsidR="001E2759" w:rsidRPr="001E2759" w:rsidRDefault="001E2759" w:rsidP="001E2759">
      <w:pPr>
        <w:numPr>
          <w:ilvl w:val="0"/>
          <w:numId w:val="2"/>
        </w:numPr>
        <w:tabs>
          <w:tab w:val="left" w:pos="123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справочные телефоны Администрации, в том числе номер телефона-автоинформатора;</w:t>
      </w:r>
    </w:p>
    <w:p w:rsidR="001E2759" w:rsidRPr="001E2759" w:rsidRDefault="001E2759" w:rsidP="001E2759">
      <w:pPr>
        <w:numPr>
          <w:ilvl w:val="0"/>
          <w:numId w:val="2"/>
        </w:numPr>
        <w:tabs>
          <w:tab w:val="left" w:pos="9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адреса официального сайта, а также электронной почты и (или) формы обратной связи Администрации в сети «Интернет».</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3.3. Информирование Заявителей по вопросам предоставления Муниципальной услуги осуществляется:</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путем размещения информации на сайте Администрации, ЕПГУ, РПГУ;</w:t>
      </w:r>
    </w:p>
    <w:p w:rsidR="001E2759" w:rsidRPr="001E2759" w:rsidRDefault="001E2759" w:rsidP="001E2759">
      <w:pPr>
        <w:tabs>
          <w:tab w:val="left" w:pos="12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путем публикации информационных материалов в средствах массовой информации;</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1E2759" w:rsidRPr="001E2759" w:rsidRDefault="001E2759" w:rsidP="001E2759">
      <w:pPr>
        <w:tabs>
          <w:tab w:val="left" w:pos="11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посредством телефонной и факсимильной связи;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посредством ответов на письменные и устные обращения Заявителей по вопросу предоставления Муниципальной услуги.</w:t>
      </w:r>
    </w:p>
    <w:p w:rsidR="001E2759" w:rsidRPr="001E2759" w:rsidRDefault="001E2759" w:rsidP="001E2759">
      <w:pPr>
        <w:tabs>
          <w:tab w:val="left" w:pos="12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E2759" w:rsidRPr="001E2759" w:rsidRDefault="001E2759" w:rsidP="001E2759">
      <w:pPr>
        <w:tabs>
          <w:tab w:val="left" w:pos="11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перечень лиц, имеющих право на получение Муниципальной услуги;</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срок предоставления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д)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1E2759" w:rsidRPr="001E2759" w:rsidRDefault="001E2759" w:rsidP="001E2759">
      <w:pPr>
        <w:tabs>
          <w:tab w:val="left" w:pos="12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3.6. На сайте Администрации дополнительно размещаются:</w:t>
      </w:r>
    </w:p>
    <w:p w:rsidR="001E2759" w:rsidRPr="001E2759" w:rsidRDefault="001E2759" w:rsidP="001E2759">
      <w:pPr>
        <w:tabs>
          <w:tab w:val="left" w:pos="1100"/>
        </w:tabs>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а) полные наименования и почтовые адреса Администрации, </w:t>
      </w:r>
      <w:r w:rsidRPr="001E2759">
        <w:rPr>
          <w:rFonts w:ascii="Arial" w:eastAsia="Times New Roman" w:hAnsi="Arial" w:cs="Arial"/>
          <w:spacing w:val="7"/>
          <w:sz w:val="24"/>
          <w:szCs w:val="24"/>
          <w:lang w:eastAsia="x-none"/>
        </w:rPr>
        <w:t>предоставляющей Муниципальную услугу;</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режим работы Администрации;</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график работы подразделения, непосредственно предоставляющего Муниципальную услугу;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перечень лиц, имеющих право на получение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 образцы и инструкции по заполнению;</w:t>
      </w:r>
    </w:p>
    <w:p w:rsidR="001E2759" w:rsidRPr="001E2759" w:rsidRDefault="001E2759" w:rsidP="001E2759">
      <w:pPr>
        <w:tabs>
          <w:tab w:val="left" w:pos="11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порядок и способы предварительной записи на получение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текст Административного регламента с приложениями;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краткое описание порядка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порядок обжалования решений, действий или бездействия должностных лиц Администрации, предоставляющих Муниципальную услугу;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E2759" w:rsidRPr="001E2759" w:rsidRDefault="001E2759" w:rsidP="001E2759">
      <w:pPr>
        <w:tabs>
          <w:tab w:val="left" w:pos="110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о перечне лиц, имеющих право на получение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о перечне документов, необходимых для получения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о сроках предоставления Муниципальной услуги;</w:t>
      </w:r>
    </w:p>
    <w:p w:rsidR="001E2759" w:rsidRPr="001E2759" w:rsidRDefault="001E2759" w:rsidP="001E2759">
      <w:pPr>
        <w:tabs>
          <w:tab w:val="left" w:pos="11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об основаниях для приостановления и отказа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о месте размещения на ЕПГУ, РПГУ сайте Администрации информации по вопросам предоставления Муниципальной услуги.</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3.10.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E2759" w:rsidRPr="001E2759" w:rsidRDefault="001E2759" w:rsidP="00BE53DD">
      <w:pPr>
        <w:tabs>
          <w:tab w:val="left" w:pos="140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3.11. Консультирование по вопросам предоставления Муниципальной услуги должностными лицами Админист</w:t>
      </w:r>
      <w:r w:rsidR="00BE53DD">
        <w:rPr>
          <w:rFonts w:ascii="Arial" w:eastAsia="Times New Roman" w:hAnsi="Arial" w:cs="Arial"/>
          <w:spacing w:val="7"/>
          <w:sz w:val="24"/>
          <w:szCs w:val="24"/>
          <w:lang w:eastAsia="ru-RU"/>
        </w:rPr>
        <w:t>рации осуществляется бесплатно.</w:t>
      </w:r>
    </w:p>
    <w:p w:rsidR="001E2759" w:rsidRPr="001E2759" w:rsidRDefault="001E2759" w:rsidP="001E2759">
      <w:pPr>
        <w:framePr w:wrap="none" w:vAnchor="page" w:hAnchor="page" w:x="5877" w:y="16041"/>
        <w:spacing w:after="0" w:line="240" w:lineRule="auto"/>
        <w:ind w:firstLine="709"/>
        <w:jc w:val="both"/>
        <w:rPr>
          <w:rFonts w:ascii="Arial" w:eastAsia="Times New Roman" w:hAnsi="Arial" w:cs="Arial"/>
          <w:bCs/>
          <w:spacing w:val="14"/>
          <w:sz w:val="24"/>
          <w:szCs w:val="24"/>
          <w:lang w:eastAsia="ru-RU"/>
        </w:rPr>
      </w:pPr>
    </w:p>
    <w:p w:rsidR="001E2759" w:rsidRPr="00BE53DD" w:rsidRDefault="00BE53DD" w:rsidP="00BE53DD">
      <w:pPr>
        <w:tabs>
          <w:tab w:val="left" w:pos="0"/>
        </w:tabs>
        <w:spacing w:after="0" w:line="240" w:lineRule="auto"/>
        <w:ind w:left="709"/>
        <w:jc w:val="both"/>
        <w:rPr>
          <w:rFonts w:ascii="Arial" w:eastAsia="Times New Roman" w:hAnsi="Arial" w:cs="Arial"/>
          <w:bCs/>
          <w:spacing w:val="7"/>
          <w:sz w:val="24"/>
          <w:szCs w:val="24"/>
          <w:lang w:eastAsia="ru-RU"/>
        </w:rPr>
      </w:pPr>
      <w:bookmarkStart w:id="1" w:name="bookmark0"/>
      <w:r w:rsidRPr="00BE53DD">
        <w:rPr>
          <w:rFonts w:ascii="Arial" w:eastAsia="Times New Roman" w:hAnsi="Arial" w:cs="Arial"/>
          <w:bCs/>
          <w:spacing w:val="7"/>
          <w:sz w:val="24"/>
          <w:szCs w:val="24"/>
          <w:lang w:eastAsia="ru-RU"/>
        </w:rPr>
        <w:t xml:space="preserve">Раздел </w:t>
      </w:r>
      <w:r>
        <w:rPr>
          <w:rFonts w:ascii="Arial" w:eastAsia="Times New Roman" w:hAnsi="Arial" w:cs="Arial"/>
          <w:bCs/>
          <w:spacing w:val="7"/>
          <w:sz w:val="24"/>
          <w:szCs w:val="24"/>
          <w:lang w:val="en-US" w:eastAsia="ru-RU"/>
        </w:rPr>
        <w:t>II</w:t>
      </w:r>
      <w:r>
        <w:rPr>
          <w:rFonts w:ascii="Arial" w:eastAsia="Times New Roman" w:hAnsi="Arial" w:cs="Arial"/>
          <w:bCs/>
          <w:spacing w:val="7"/>
          <w:sz w:val="24"/>
          <w:szCs w:val="24"/>
          <w:lang w:eastAsia="ru-RU"/>
        </w:rPr>
        <w:t xml:space="preserve">. </w:t>
      </w:r>
      <w:r w:rsidR="001E2759" w:rsidRPr="001E2759">
        <w:rPr>
          <w:rFonts w:ascii="Arial" w:eastAsia="Times New Roman" w:hAnsi="Arial" w:cs="Arial"/>
          <w:bCs/>
          <w:spacing w:val="7"/>
          <w:sz w:val="24"/>
          <w:szCs w:val="24"/>
          <w:lang w:eastAsia="ru-RU"/>
        </w:rPr>
        <w:t>Стандарт предоставления муниципальной услуги</w:t>
      </w:r>
      <w:bookmarkEnd w:id="1"/>
    </w:p>
    <w:p w:rsidR="001E2759" w:rsidRPr="001E2759" w:rsidRDefault="001E2759" w:rsidP="001E2759">
      <w:pPr>
        <w:tabs>
          <w:tab w:val="left" w:pos="-142"/>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4. Наименование Муниципальной услуги</w:t>
      </w:r>
    </w:p>
    <w:p w:rsidR="001E2759" w:rsidRPr="001E2759" w:rsidRDefault="001E2759" w:rsidP="00BE53DD">
      <w:pPr>
        <w:tabs>
          <w:tab w:val="left" w:pos="7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«Предоставление разрешения на</w:t>
      </w:r>
      <w:r w:rsidR="00BE53DD">
        <w:rPr>
          <w:rFonts w:ascii="Arial" w:eastAsia="Times New Roman" w:hAnsi="Arial" w:cs="Arial"/>
          <w:spacing w:val="7"/>
          <w:sz w:val="24"/>
          <w:szCs w:val="24"/>
          <w:lang w:eastAsia="ru-RU"/>
        </w:rPr>
        <w:t xml:space="preserve"> осуществление земляных работ».</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5. Наименование органа</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предоставляющего Муниципальную услугу</w:t>
      </w:r>
    </w:p>
    <w:p w:rsidR="00BE53DD"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5.1. Муници</w:t>
      </w:r>
      <w:r w:rsidR="00BE53DD">
        <w:rPr>
          <w:rFonts w:ascii="Arial" w:eastAsia="Times New Roman" w:hAnsi="Arial" w:cs="Arial"/>
          <w:spacing w:val="7"/>
          <w:sz w:val="24"/>
          <w:szCs w:val="24"/>
          <w:lang w:eastAsia="ru-RU"/>
        </w:rPr>
        <w:t>пальная услуга предоставляется А</w:t>
      </w:r>
      <w:r w:rsidRPr="001E2759">
        <w:rPr>
          <w:rFonts w:ascii="Arial" w:eastAsia="Times New Roman" w:hAnsi="Arial" w:cs="Arial"/>
          <w:spacing w:val="7"/>
          <w:sz w:val="24"/>
          <w:szCs w:val="24"/>
          <w:lang w:eastAsia="ru-RU"/>
        </w:rPr>
        <w:t>дминистрацией</w:t>
      </w:r>
      <w:r w:rsidR="00BE53DD">
        <w:rPr>
          <w:rFonts w:ascii="Arial" w:eastAsia="Times New Roman" w:hAnsi="Arial" w:cs="Arial"/>
          <w:spacing w:val="7"/>
          <w:sz w:val="24"/>
          <w:szCs w:val="24"/>
          <w:lang w:eastAsia="ru-RU"/>
        </w:rPr>
        <w:t xml:space="preserve">. </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bCs/>
          <w:iCs/>
          <w:sz w:val="24"/>
          <w:szCs w:val="24"/>
          <w:highlight w:val="magenta"/>
          <w:lang w:eastAsia="ru-RU"/>
        </w:rPr>
      </w:pPr>
      <w:r w:rsidRPr="001E2759">
        <w:rPr>
          <w:rFonts w:ascii="Arial" w:eastAsia="Times New Roman" w:hAnsi="Arial" w:cs="Arial"/>
          <w:sz w:val="24"/>
          <w:szCs w:val="24"/>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542134"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решением Совета народных депутатов </w:t>
      </w:r>
      <w:r w:rsidR="009E5BAF">
        <w:rPr>
          <w:rFonts w:ascii="Arial" w:eastAsia="Times New Roman" w:hAnsi="Arial" w:cs="Arial"/>
          <w:sz w:val="24"/>
          <w:szCs w:val="24"/>
          <w:lang w:eastAsia="ru-RU"/>
        </w:rPr>
        <w:t>Терновского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w:t>
      </w:r>
      <w:r w:rsidR="00267C76">
        <w:rPr>
          <w:rFonts w:ascii="Arial" w:eastAsia="Times New Roman" w:hAnsi="Arial" w:cs="Arial"/>
          <w:sz w:val="24"/>
          <w:szCs w:val="24"/>
          <w:lang w:eastAsia="ru-RU"/>
        </w:rPr>
        <w:t>№ 2</w:t>
      </w:r>
      <w:r w:rsidR="00267C76" w:rsidRPr="00267C76">
        <w:rPr>
          <w:rFonts w:ascii="Arial" w:eastAsia="Times New Roman" w:hAnsi="Arial" w:cs="Arial"/>
          <w:sz w:val="24"/>
          <w:szCs w:val="24"/>
          <w:lang w:eastAsia="ru-RU"/>
        </w:rPr>
        <w:t>4</w:t>
      </w:r>
      <w:r w:rsidR="00542134" w:rsidRPr="00542134">
        <w:rPr>
          <w:rFonts w:ascii="Arial" w:eastAsia="Times New Roman" w:hAnsi="Arial" w:cs="Arial"/>
          <w:sz w:val="24"/>
          <w:szCs w:val="24"/>
          <w:lang w:eastAsia="ru-RU"/>
        </w:rPr>
        <w:t xml:space="preserve"> от 25.12.2015 г «Об </w:t>
      </w:r>
      <w:r w:rsidR="00542134" w:rsidRPr="00542134">
        <w:rPr>
          <w:rFonts w:ascii="Arial" w:eastAsia="Times New Roman" w:hAnsi="Arial" w:cs="Arial"/>
          <w:sz w:val="24"/>
          <w:szCs w:val="24"/>
          <w:lang w:eastAsia="ru-RU"/>
        </w:rPr>
        <w:lastRenderedPageBreak/>
        <w:t xml:space="preserve">утверждении перечня услуг, которые являются необходимыми и обязательными для предоставления администрацией </w:t>
      </w:r>
      <w:r w:rsidR="009E5BAF">
        <w:rPr>
          <w:rFonts w:ascii="Arial" w:eastAsia="Times New Roman" w:hAnsi="Arial" w:cs="Arial"/>
          <w:sz w:val="24"/>
          <w:szCs w:val="24"/>
          <w:lang w:eastAsia="ru-RU"/>
        </w:rPr>
        <w:t>Терновского</w:t>
      </w:r>
      <w:r w:rsidR="00542134" w:rsidRPr="00542134">
        <w:rPr>
          <w:rFonts w:ascii="Arial" w:eastAsia="Times New Roman" w:hAnsi="Arial" w:cs="Arial"/>
          <w:sz w:val="24"/>
          <w:szCs w:val="24"/>
          <w:lang w:eastAsia="ru-RU"/>
        </w:rPr>
        <w:t xml:space="preserve"> сельского поселения Острогожского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1E2759" w:rsidRPr="001E2759"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5.5. В целях предоставления Муниципальной услуги Администрация взаимодействует с:</w:t>
      </w:r>
    </w:p>
    <w:p w:rsidR="001E2759" w:rsidRPr="001E2759" w:rsidRDefault="001E2759" w:rsidP="001E2759">
      <w:pPr>
        <w:tabs>
          <w:tab w:val="left" w:pos="1276"/>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5.5.1. Федеральной службой государственной регистрации, кадастра и картографии;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5.5.2. Федеральной налоговой службой; </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5.5.3. Министерством культуры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5.5.4. Министерством строительства и жилищно-коммунального хозяйства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5.5.5. Министерством внутренних дел Российской Федерации;</w:t>
      </w:r>
    </w:p>
    <w:p w:rsidR="001E2759" w:rsidRPr="001E2759" w:rsidRDefault="001E2759" w:rsidP="001E2759">
      <w:pPr>
        <w:tabs>
          <w:tab w:val="left" w:pos="1276"/>
          <w:tab w:val="left" w:pos="14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5.5.6.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252331">
      <w:pPr>
        <w:tabs>
          <w:tab w:val="left" w:pos="1276"/>
          <w:tab w:val="left" w:pos="142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5.5.7. Администрац</w:t>
      </w:r>
      <w:r w:rsidR="00252331">
        <w:rPr>
          <w:rFonts w:ascii="Arial" w:eastAsia="Times New Roman" w:hAnsi="Arial" w:cs="Arial"/>
          <w:spacing w:val="7"/>
          <w:sz w:val="24"/>
          <w:szCs w:val="24"/>
          <w:lang w:eastAsia="ru-RU"/>
        </w:rPr>
        <w:t>иями муниципальных образований.</w:t>
      </w:r>
    </w:p>
    <w:p w:rsidR="001E2759" w:rsidRPr="001E2759" w:rsidRDefault="001E2759" w:rsidP="001E2759">
      <w:pPr>
        <w:tabs>
          <w:tab w:val="left" w:pos="56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6. Результат предоставления Муниципальной услуги</w:t>
      </w:r>
    </w:p>
    <w:p w:rsidR="001E2759" w:rsidRPr="001E2759" w:rsidRDefault="001E2759" w:rsidP="001E2759">
      <w:pPr>
        <w:tabs>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 Заявитель обращается в Администрацию с Заявлением о предоставлении Муниципальной услуги в случаях, указанных в пункте 1.4 раздела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настоящего Административного регламента, с целью:</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6.1.1. получения разрешения на осуществление земляных работ на территории </w:t>
      </w:r>
      <w:r w:rsidR="009E5BAF">
        <w:rPr>
          <w:rFonts w:ascii="Arial" w:eastAsia="Times New Roman" w:hAnsi="Arial" w:cs="Arial"/>
          <w:spacing w:val="7"/>
          <w:sz w:val="24"/>
          <w:szCs w:val="24"/>
          <w:lang w:eastAsia="ru-RU"/>
        </w:rPr>
        <w:t>Терновского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w:t>
      </w:r>
      <w:r w:rsidRPr="001E2759">
        <w:rPr>
          <w:rFonts w:ascii="Arial" w:eastAsia="Times New Roman" w:hAnsi="Arial" w:cs="Arial"/>
          <w:iCs/>
          <w:spacing w:val="1"/>
          <w:sz w:val="24"/>
          <w:szCs w:val="24"/>
          <w:lang w:eastAsia="x-none"/>
        </w:rPr>
        <w:t xml:space="preserve"> 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1"/>
          <w:sz w:val="24"/>
          <w:szCs w:val="24"/>
          <w:lang w:eastAsia="x-none"/>
        </w:rPr>
      </w:pPr>
      <w:r w:rsidRPr="001E2759">
        <w:rPr>
          <w:rFonts w:ascii="Arial" w:eastAsia="Times New Roman" w:hAnsi="Arial" w:cs="Arial"/>
          <w:spacing w:val="7"/>
          <w:sz w:val="24"/>
          <w:szCs w:val="24"/>
          <w:lang w:eastAsia="ru-RU"/>
        </w:rPr>
        <w:t>6.1.2. получения разрешения на осуществление земляных работ в связи с аварийно</w:t>
      </w:r>
      <w:r w:rsidRPr="001E2759">
        <w:rPr>
          <w:rFonts w:ascii="Arial" w:eastAsia="Times New Roman" w:hAnsi="Arial" w:cs="Arial"/>
          <w:spacing w:val="7"/>
          <w:sz w:val="24"/>
          <w:szCs w:val="24"/>
          <w:lang w:eastAsia="ru-RU"/>
        </w:rPr>
        <w:softHyphen/>
        <w:t xml:space="preserve">-восстановительными работами на территории </w:t>
      </w:r>
      <w:r w:rsidR="009E5BAF">
        <w:rPr>
          <w:rFonts w:ascii="Arial" w:eastAsia="Times New Roman" w:hAnsi="Arial" w:cs="Arial"/>
          <w:spacing w:val="7"/>
          <w:sz w:val="24"/>
          <w:szCs w:val="24"/>
          <w:lang w:eastAsia="ru-RU"/>
        </w:rPr>
        <w:t>Терновского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6.1.3. продления разрешения на право осуществления земляных работ на территории </w:t>
      </w:r>
      <w:r w:rsidR="009E5BAF">
        <w:rPr>
          <w:rFonts w:ascii="Arial" w:eastAsia="Times New Roman" w:hAnsi="Arial" w:cs="Arial"/>
          <w:spacing w:val="7"/>
          <w:sz w:val="24"/>
          <w:szCs w:val="24"/>
          <w:lang w:eastAsia="ru-RU"/>
        </w:rPr>
        <w:t>Терновского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6.1.4. закрытия разрешения на право осуществления земляных работ на территории </w:t>
      </w:r>
      <w:r w:rsidR="009E5BAF">
        <w:rPr>
          <w:rFonts w:ascii="Arial" w:eastAsia="Times New Roman" w:hAnsi="Arial" w:cs="Arial"/>
          <w:spacing w:val="7"/>
          <w:sz w:val="24"/>
          <w:szCs w:val="24"/>
          <w:lang w:eastAsia="ru-RU"/>
        </w:rPr>
        <w:t>Терновского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 Результатом предоставления Муниципальной услуги в зависимости от основания для обращения является:</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6.2.2. 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w:t>
      </w:r>
      <w:r w:rsidRPr="001E2759">
        <w:rPr>
          <w:rFonts w:ascii="Arial" w:eastAsia="Times New Roman" w:hAnsi="Arial" w:cs="Arial"/>
          <w:spacing w:val="7"/>
          <w:sz w:val="24"/>
          <w:szCs w:val="24"/>
          <w:lang w:eastAsia="ru-RU"/>
        </w:rPr>
        <w:lastRenderedPageBreak/>
        <w:t>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6.3. Формирование реестровой записи в качестве результата предоставления Муниципальной услуги не предусмотрено.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6.4. Результат предоставления Муниципальной услуги направляется Заявителю одним из следующих способов:</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 Посредством почтового отправления;</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 В личный кабинет Заявителя на ЕПГУ, РПГУ;</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 Лично Заявителю либо его уполномоченному представителю в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6.5. Форма разрешения приведена в Приложении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регистрационный номер;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регистрации: </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подпись должностного лица, уполномоченного на подписание результата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7. Срок предоставления Муниципальной услуги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 Срок предоставления Муниципальной услуги:</w:t>
      </w:r>
    </w:p>
    <w:p w:rsidR="001E2759" w:rsidRPr="001E2759" w:rsidRDefault="001E2759" w:rsidP="001E2759">
      <w:pPr>
        <w:tabs>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7.1.2.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1E2759" w:rsidRPr="001E2759" w:rsidRDefault="001E2759" w:rsidP="001E2759">
      <w:pPr>
        <w:tabs>
          <w:tab w:val="left" w:pos="13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7.2. В случае необходимости ликвидации аварий, устранения неисправностей на инженерных сетях, требующих безотлагательного проведения аварийно</w:t>
      </w:r>
      <w:r w:rsidRPr="001E2759">
        <w:rPr>
          <w:rFonts w:ascii="Arial" w:eastAsia="Times New Roman" w:hAnsi="Arial" w:cs="Arial"/>
          <w:spacing w:val="7"/>
          <w:sz w:val="24"/>
          <w:szCs w:val="24"/>
          <w:lang w:eastAsia="ru-RU"/>
        </w:rPr>
        <w:softHyphen/>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w:t>
      </w:r>
      <w:r w:rsidRPr="001E2759">
        <w:rPr>
          <w:rFonts w:ascii="Arial" w:eastAsia="Times New Roman" w:hAnsi="Arial" w:cs="Arial"/>
          <w:spacing w:val="7"/>
          <w:sz w:val="24"/>
          <w:szCs w:val="24"/>
          <w:lang w:eastAsia="ru-RU"/>
        </w:rPr>
        <w:lastRenderedPageBreak/>
        <w:t>Административного регламента, в течение суток с момента начала аварийно-</w:t>
      </w:r>
      <w:r w:rsidRPr="001E2759">
        <w:rPr>
          <w:rFonts w:ascii="Arial" w:eastAsia="Times New Roman" w:hAnsi="Arial" w:cs="Arial"/>
          <w:spacing w:val="7"/>
          <w:sz w:val="24"/>
          <w:szCs w:val="24"/>
          <w:lang w:eastAsia="ru-RU"/>
        </w:rPr>
        <w:softHyphen/>
        <w:t>восстановительных работ соответствующего заявления.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7.3.1. В случае не</w:t>
      </w:r>
      <w:r w:rsidR="00252331" w:rsidRPr="00252331">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E2759">
        <w:rPr>
          <w:rFonts w:ascii="Arial" w:eastAsia="Times New Roman" w:hAnsi="Arial" w:cs="Arial"/>
          <w:spacing w:val="10"/>
          <w:sz w:val="24"/>
          <w:szCs w:val="24"/>
          <w:lang w:eastAsia="x-none"/>
        </w:rPr>
        <w:t>выданного разрешения.</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E2759" w:rsidRPr="001E2759" w:rsidRDefault="001E2759" w:rsidP="001E2759">
      <w:pPr>
        <w:tabs>
          <w:tab w:val="left" w:pos="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E2759" w:rsidRPr="001E2759" w:rsidRDefault="001E2759" w:rsidP="00252331">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7.7. Срок выдачи дубликата документа по результатам предоставления Муниципальной услуги составляет 3 рабочих дн</w:t>
      </w:r>
      <w:r w:rsidR="00252331">
        <w:rPr>
          <w:rFonts w:ascii="Arial" w:eastAsia="Times New Roman" w:hAnsi="Arial" w:cs="Arial"/>
          <w:spacing w:val="7"/>
          <w:sz w:val="24"/>
          <w:szCs w:val="24"/>
          <w:lang w:eastAsia="ru-RU"/>
        </w:rPr>
        <w:t>я со дня поступления заявления.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8. Правовые основания для предоставления Муниципальной услуги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8.1. Основными нормативными правовыми актами, регулирующими предоставление Муниципальной услуги, являются:</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Градостроительный кодекс Российской Федерации от 29.12.2004 № 190-ФЗ;</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06.04.2011 № 63-ФЗ «Об электронной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Закон Воронежской области от 07.07.2006 № 61-ОЗ «О регулировании градостроительной деятельности в Воронежской области»;</w:t>
      </w:r>
    </w:p>
    <w:p w:rsidR="001E2759" w:rsidRPr="00544460"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r w:rsidRPr="00544460">
        <w:rPr>
          <w:rFonts w:ascii="Arial" w:eastAsia="Times New Roman" w:hAnsi="Arial" w:cs="Arial"/>
          <w:sz w:val="24"/>
          <w:szCs w:val="24"/>
          <w:lang w:eastAsia="ru-RU"/>
        </w:rPr>
        <w:t xml:space="preserve">- Правила землепользования и застройки </w:t>
      </w:r>
      <w:r w:rsidR="009E5BAF" w:rsidRPr="00544460">
        <w:rPr>
          <w:rFonts w:ascii="Arial" w:eastAsia="Times New Roman" w:hAnsi="Arial" w:cs="Arial"/>
          <w:sz w:val="24"/>
          <w:szCs w:val="24"/>
          <w:lang w:eastAsia="ru-RU"/>
        </w:rPr>
        <w:t>Терновского</w:t>
      </w:r>
      <w:r w:rsidRPr="00544460">
        <w:rPr>
          <w:rFonts w:ascii="Arial" w:eastAsia="Times New Roman" w:hAnsi="Arial" w:cs="Arial"/>
          <w:sz w:val="24"/>
          <w:szCs w:val="24"/>
          <w:lang w:eastAsia="ru-RU"/>
        </w:rPr>
        <w:t xml:space="preserve"> сельского поселения </w:t>
      </w:r>
      <w:r w:rsidR="007702F6" w:rsidRPr="00544460">
        <w:rPr>
          <w:rFonts w:ascii="Arial" w:eastAsia="Times New Roman" w:hAnsi="Arial" w:cs="Arial"/>
          <w:sz w:val="24"/>
          <w:szCs w:val="24"/>
          <w:lang w:eastAsia="ru-RU"/>
        </w:rPr>
        <w:t>Острогожского</w:t>
      </w:r>
      <w:r w:rsidRPr="00544460">
        <w:rPr>
          <w:rFonts w:ascii="Arial" w:eastAsia="Times New Roman" w:hAnsi="Arial" w:cs="Arial"/>
          <w:sz w:val="24"/>
          <w:szCs w:val="24"/>
          <w:lang w:eastAsia="ru-RU"/>
        </w:rPr>
        <w:t xml:space="preserve"> муниципального района Воронежской области, утвержденные </w:t>
      </w:r>
      <w:r w:rsidRPr="00544460">
        <w:rPr>
          <w:rFonts w:ascii="Arial" w:eastAsia="Times New Roman" w:hAnsi="Arial" w:cs="Arial"/>
          <w:sz w:val="24"/>
          <w:szCs w:val="24"/>
          <w:shd w:val="clear" w:color="auto" w:fill="FFFFFF"/>
          <w:lang w:eastAsia="ru-RU"/>
        </w:rPr>
        <w:t xml:space="preserve">приказом </w:t>
      </w:r>
      <w:r w:rsidRPr="00544460">
        <w:rPr>
          <w:rFonts w:ascii="Arial" w:eastAsia="Times New Roman" w:hAnsi="Arial" w:cs="Arial"/>
          <w:sz w:val="24"/>
          <w:szCs w:val="24"/>
          <w:lang w:eastAsia="ru-RU"/>
        </w:rPr>
        <w:t>департамента архитектуры и градостроите</w:t>
      </w:r>
      <w:r w:rsidR="00544460" w:rsidRPr="00544460">
        <w:rPr>
          <w:rFonts w:ascii="Arial" w:eastAsia="Times New Roman" w:hAnsi="Arial" w:cs="Arial"/>
          <w:sz w:val="24"/>
          <w:szCs w:val="24"/>
          <w:lang w:eastAsia="ru-RU"/>
        </w:rPr>
        <w:t>льства Воронежской области от 21.11.2023 №45-01-04/1176</w:t>
      </w:r>
      <w:r w:rsidRPr="00544460">
        <w:rPr>
          <w:rFonts w:ascii="Arial" w:eastAsia="Times New Roman" w:hAnsi="Arial" w:cs="Arial"/>
          <w:sz w:val="24"/>
          <w:szCs w:val="24"/>
          <w:lang w:eastAsia="ru-RU"/>
        </w:rPr>
        <w:t>;</w:t>
      </w:r>
    </w:p>
    <w:p w:rsidR="001E2759" w:rsidRPr="00544460"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544460">
        <w:rPr>
          <w:rFonts w:ascii="Arial" w:eastAsia="Times New Roman" w:hAnsi="Arial" w:cs="Arial"/>
          <w:sz w:val="24"/>
          <w:szCs w:val="24"/>
          <w:lang w:eastAsia="ru-RU"/>
        </w:rPr>
        <w:t xml:space="preserve"> - Правила благоустройства </w:t>
      </w:r>
      <w:r w:rsidR="009E5BAF" w:rsidRPr="00544460">
        <w:rPr>
          <w:rFonts w:ascii="Arial" w:eastAsia="Times New Roman" w:hAnsi="Arial" w:cs="Arial"/>
          <w:sz w:val="24"/>
          <w:szCs w:val="24"/>
          <w:lang w:eastAsia="ru-RU"/>
        </w:rPr>
        <w:t>Терновского</w:t>
      </w:r>
      <w:r w:rsidRPr="00544460">
        <w:rPr>
          <w:rFonts w:ascii="Arial" w:eastAsia="Times New Roman" w:hAnsi="Arial" w:cs="Arial"/>
          <w:sz w:val="24"/>
          <w:szCs w:val="24"/>
          <w:lang w:eastAsia="ru-RU"/>
        </w:rPr>
        <w:t xml:space="preserve"> сельского поселения </w:t>
      </w:r>
      <w:r w:rsidR="007702F6" w:rsidRPr="00544460">
        <w:rPr>
          <w:rFonts w:ascii="Arial" w:eastAsia="Times New Roman" w:hAnsi="Arial" w:cs="Arial"/>
          <w:sz w:val="24"/>
          <w:szCs w:val="24"/>
          <w:lang w:eastAsia="ru-RU"/>
        </w:rPr>
        <w:t>Острогожского</w:t>
      </w:r>
      <w:r w:rsidRPr="00544460">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9E5BAF" w:rsidRPr="00544460">
        <w:rPr>
          <w:rFonts w:ascii="Arial" w:eastAsia="Times New Roman" w:hAnsi="Arial" w:cs="Arial"/>
          <w:sz w:val="24"/>
          <w:szCs w:val="24"/>
          <w:lang w:eastAsia="ru-RU"/>
        </w:rPr>
        <w:t>Терновского</w:t>
      </w:r>
      <w:r w:rsidRPr="00544460">
        <w:rPr>
          <w:rFonts w:ascii="Arial" w:eastAsia="Times New Roman" w:hAnsi="Arial" w:cs="Arial"/>
          <w:sz w:val="24"/>
          <w:szCs w:val="24"/>
          <w:lang w:eastAsia="ru-RU"/>
        </w:rPr>
        <w:t xml:space="preserve"> сельского поселения </w:t>
      </w:r>
      <w:r w:rsidR="007702F6" w:rsidRPr="00544460">
        <w:rPr>
          <w:rFonts w:ascii="Arial" w:eastAsia="Times New Roman" w:hAnsi="Arial" w:cs="Arial"/>
          <w:sz w:val="24"/>
          <w:szCs w:val="24"/>
          <w:lang w:eastAsia="ru-RU"/>
        </w:rPr>
        <w:t>Острогожского</w:t>
      </w:r>
      <w:r w:rsidRPr="00544460">
        <w:rPr>
          <w:rFonts w:ascii="Arial" w:eastAsia="Times New Roman" w:hAnsi="Arial" w:cs="Arial"/>
          <w:sz w:val="24"/>
          <w:szCs w:val="24"/>
          <w:lang w:eastAsia="ru-RU"/>
        </w:rPr>
        <w:t xml:space="preserve"> муниципального </w:t>
      </w:r>
      <w:r w:rsidR="005D29D2" w:rsidRPr="00544460">
        <w:rPr>
          <w:rFonts w:ascii="Arial" w:eastAsia="Times New Roman" w:hAnsi="Arial" w:cs="Arial"/>
          <w:sz w:val="24"/>
          <w:szCs w:val="24"/>
          <w:lang w:eastAsia="ru-RU"/>
        </w:rPr>
        <w:t>района Воронежской области от 26.03.2020 года № 179</w:t>
      </w:r>
      <w:r w:rsidRPr="00544460">
        <w:rPr>
          <w:rFonts w:ascii="Arial" w:eastAsia="Times New Roman" w:hAnsi="Arial" w:cs="Arial"/>
          <w:sz w:val="24"/>
          <w:szCs w:val="24"/>
          <w:lang w:eastAsia="ru-RU"/>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r w:rsidRPr="001E2759">
        <w:rPr>
          <w:rFonts w:ascii="Arial" w:eastAsia="SimSun" w:hAnsi="Arial" w:cs="Arial"/>
          <w:sz w:val="24"/>
          <w:szCs w:val="24"/>
          <w:lang w:eastAsia="ru-RU"/>
        </w:rPr>
        <w:t>иными действующими в данной сфере нормативными правовыми актами.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00252331" w:rsidRPr="00252331">
        <w:rPr>
          <w:rFonts w:ascii="Arial" w:eastAsia="Times New Roman" w:hAnsi="Arial" w:cs="Arial"/>
          <w:spacing w:val="7"/>
          <w:sz w:val="24"/>
          <w:szCs w:val="24"/>
          <w:lang w:eastAsia="ru-RU"/>
        </w:rPr>
        <w:t>https://</w:t>
      </w:r>
      <w:r w:rsidR="003E503D">
        <w:rPr>
          <w:rFonts w:ascii="Arial" w:eastAsia="Times New Roman" w:hAnsi="Arial" w:cs="Arial"/>
          <w:spacing w:val="7"/>
          <w:sz w:val="24"/>
          <w:szCs w:val="24"/>
          <w:lang w:eastAsia="ru-RU"/>
        </w:rPr>
        <w:t>ternovskoe-ostrogozhskij</w:t>
      </w:r>
      <w:r w:rsidR="00252331" w:rsidRPr="00252331">
        <w:rPr>
          <w:rFonts w:ascii="Arial" w:eastAsia="Times New Roman" w:hAnsi="Arial" w:cs="Arial"/>
          <w:spacing w:val="7"/>
          <w:sz w:val="24"/>
          <w:szCs w:val="24"/>
          <w:lang w:eastAsia="ru-RU"/>
        </w:rPr>
        <w:t>-r20.gosweb.gosuslugi.ru.</w:t>
      </w:r>
    </w:p>
    <w:p w:rsidR="001E2759" w:rsidRPr="001E2759" w:rsidRDefault="001E2759" w:rsidP="001E2759">
      <w:pPr>
        <w:tabs>
          <w:tab w:val="left" w:pos="0"/>
          <w:tab w:val="left" w:pos="99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9.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подлежащих представлению Заявителем</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E2759" w:rsidRPr="001E2759" w:rsidRDefault="001E2759" w:rsidP="001E2759">
      <w:pPr>
        <w:tabs>
          <w:tab w:val="left" w:pos="10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w:t>
      </w:r>
    </w:p>
    <w:p w:rsidR="001E2759" w:rsidRPr="001E2759" w:rsidRDefault="001E2759" w:rsidP="001E2759">
      <w:pPr>
        <w:tabs>
          <w:tab w:val="left" w:pos="9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гарантийное письмо по восстановлению покрытия;</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договор на проведение работ, в случае если работы будут проводиться подрядной организацией.</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9.2.1. В случае обращения по основаниям, указанным в пункте 6.1.1 настоящего </w:t>
      </w:r>
      <w:r w:rsidRPr="001E2759">
        <w:rPr>
          <w:rFonts w:ascii="Arial" w:eastAsia="Times New Roman" w:hAnsi="Arial" w:cs="Arial"/>
          <w:spacing w:val="7"/>
          <w:sz w:val="24"/>
          <w:szCs w:val="24"/>
          <w:lang w:eastAsia="x-none"/>
        </w:rPr>
        <w:t>Административного регламента:</w:t>
      </w:r>
    </w:p>
    <w:p w:rsidR="001E2759" w:rsidRPr="001E2759" w:rsidRDefault="001E2759" w:rsidP="001E2759">
      <w:pPr>
        <w:tabs>
          <w:tab w:val="left" w:pos="10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w:t>
      </w:r>
      <w:r w:rsidRPr="001E2759">
        <w:rPr>
          <w:rFonts w:ascii="Arial" w:eastAsia="Times New Roman" w:hAnsi="Arial" w:cs="Arial"/>
          <w:spacing w:val="7"/>
          <w:sz w:val="24"/>
          <w:szCs w:val="24"/>
          <w:lang w:eastAsia="ru-RU"/>
        </w:rPr>
        <w:lastRenderedPageBreak/>
        <w:t>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Проект производства работ (вариант оформления представлен в Приложении № 4 к настоящему Административному регламенту), который содержит:</w:t>
      </w:r>
    </w:p>
    <w:p w:rsidR="001E2759" w:rsidRPr="001E2759" w:rsidRDefault="001E2759" w:rsidP="001E2759">
      <w:pPr>
        <w:numPr>
          <w:ilvl w:val="0"/>
          <w:numId w:val="2"/>
        </w:num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E2759" w:rsidRPr="001E2759" w:rsidRDefault="001E2759" w:rsidP="001E2759">
      <w:pPr>
        <w:numPr>
          <w:ilvl w:val="0"/>
          <w:numId w:val="2"/>
        </w:num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1E2759">
        <w:rPr>
          <w:rFonts w:ascii="Arial" w:eastAsia="Times New Roman" w:hAnsi="Arial" w:cs="Arial"/>
          <w:sz w:val="24"/>
          <w:szCs w:val="24"/>
        </w:rPr>
        <w:t xml:space="preserve">Система нормативных документов в строительстве. </w:t>
      </w:r>
      <w:r w:rsidRPr="001E2759">
        <w:rPr>
          <w:rFonts w:ascii="Arial" w:eastAsia="Times New Roman" w:hAnsi="Arial" w:cs="Arial"/>
          <w:sz w:val="24"/>
          <w:szCs w:val="24"/>
          <w:lang w:eastAsia="ru-RU"/>
        </w:rPr>
        <w:t>Инженерно-геодезические изыскания для строительства».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в) календарный график производства работ (образец представлен в Приложении № 5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E2759" w:rsidRPr="001E2759" w:rsidRDefault="001E2759" w:rsidP="001E2759">
      <w:pPr>
        <w:tabs>
          <w:tab w:val="left" w:pos="11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10"/>
          <w:sz w:val="24"/>
          <w:szCs w:val="24"/>
          <w:lang w:eastAsia="x-none"/>
        </w:rPr>
        <w:t xml:space="preserve">г) договор о подключении (технологическом присоединении) объектов к сетям </w:t>
      </w:r>
      <w:r w:rsidRPr="001E2759">
        <w:rPr>
          <w:rFonts w:ascii="Arial" w:eastAsia="Times New Roman" w:hAnsi="Arial" w:cs="Arial"/>
          <w:spacing w:val="7"/>
          <w:sz w:val="24"/>
          <w:szCs w:val="24"/>
          <w:lang w:eastAsia="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E2759" w:rsidRPr="001E2759" w:rsidRDefault="001E2759" w:rsidP="001E2759">
      <w:pPr>
        <w:tabs>
          <w:tab w:val="left" w:pos="154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9.2.2. В случае обращения по основанию, указанному в пункте 6.1.2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схема участка работ (выкопировка из исполнительной документации на подземные коммуникации и сооружения);</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9.2.3. В случае обращения по основанию, указанному в пункте 6.1.3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посредством почтового отправления. </w:t>
      </w:r>
    </w:p>
    <w:p w:rsidR="001E2759" w:rsidRPr="001E2759" w:rsidRDefault="001E2759" w:rsidP="001E2759">
      <w:pPr>
        <w:tabs>
          <w:tab w:val="left" w:pos="11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календарный график производства земляных работ;</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проект производства работ (в случае изменения технических решений);</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9.2.4. В случае обращения по основанию, указанному в пункте 6.1.4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w:t>
      </w:r>
      <w:r w:rsidR="00252331">
        <w:rPr>
          <w:rFonts w:ascii="Arial" w:eastAsia="Times New Roman" w:hAnsi="Arial" w:cs="Arial"/>
          <w:spacing w:val="7"/>
          <w:sz w:val="24"/>
          <w:szCs w:val="24"/>
          <w:lang w:eastAsia="ru-RU"/>
        </w:rPr>
        <w:t xml:space="preserve">едством почтового отправления. </w:t>
      </w:r>
    </w:p>
    <w:p w:rsidR="001E2759" w:rsidRPr="001E2759" w:rsidRDefault="001E2759" w:rsidP="001E2759">
      <w:pPr>
        <w:tabs>
          <w:tab w:val="left" w:pos="155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10.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которые находятся в распоряжении органов власти</w:t>
      </w:r>
    </w:p>
    <w:p w:rsidR="001E2759" w:rsidRPr="001E2759" w:rsidRDefault="001E2759" w:rsidP="001E2759">
      <w:pPr>
        <w:tabs>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E2759" w:rsidRPr="001E2759" w:rsidRDefault="001E2759" w:rsidP="001E2759">
      <w:pPr>
        <w:tabs>
          <w:tab w:val="left" w:pos="10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2759" w:rsidRPr="001E2759" w:rsidRDefault="001E2759" w:rsidP="001E2759">
      <w:p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уведомление о планируемом сносе;</w:t>
      </w:r>
    </w:p>
    <w:p w:rsidR="001E2759" w:rsidRPr="001E2759" w:rsidRDefault="001E2759" w:rsidP="001E2759">
      <w:pPr>
        <w:tabs>
          <w:tab w:val="left" w:pos="100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разрешение на строительство;</w:t>
      </w:r>
    </w:p>
    <w:p w:rsidR="001E2759" w:rsidRPr="001E2759" w:rsidRDefault="001E2759" w:rsidP="001E2759">
      <w:pPr>
        <w:tabs>
          <w:tab w:val="left" w:pos="9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разрешение на проведение работ по сохранению объектов культурного наследия;</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разрешение на вырубку зеленых насаждений;</w:t>
      </w:r>
    </w:p>
    <w:p w:rsidR="001E2759" w:rsidRPr="001E2759" w:rsidRDefault="001E2759" w:rsidP="001E2759">
      <w:pPr>
        <w:tabs>
          <w:tab w:val="left" w:pos="95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разрешение на использование земель или земельного участка, находящихся в государственной или муниципальной собственности;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разрешение на размещение объекта;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разрешение на установку и эксплуатацию рекламной конструкции;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технические условия для подключения к сетям инженерно- технического обеспечения;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 схему движения транспорта и пешеходов.</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10.2. Запрещается требовать от Заявителя: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w:t>
      </w:r>
      <w:r w:rsidRPr="001E2759">
        <w:rPr>
          <w:rFonts w:ascii="Arial" w:eastAsia="Times New Roman" w:hAnsi="Arial" w:cs="Arial"/>
          <w:sz w:val="24"/>
          <w:szCs w:val="24"/>
          <w:lang w:eastAsia="ru-RU"/>
        </w:rPr>
        <w:lastRenderedPageBreak/>
        <w:t>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w:t>
      </w:r>
      <w:r w:rsidRPr="001E2759">
        <w:rPr>
          <w:rFonts w:ascii="Arial" w:eastAsia="Times New Roman" w:hAnsi="Arial" w:cs="Arial"/>
          <w:sz w:val="24"/>
          <w:szCs w:val="24"/>
        </w:rPr>
        <w:lastRenderedPageBreak/>
        <w:t>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E2759" w:rsidRPr="001E2759" w:rsidRDefault="001E2759" w:rsidP="00252331">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w:t>
      </w:r>
      <w:r w:rsidR="00252331">
        <w:rPr>
          <w:rFonts w:ascii="Arial" w:eastAsia="Times New Roman" w:hAnsi="Arial" w:cs="Arial"/>
          <w:spacing w:val="7"/>
          <w:sz w:val="24"/>
          <w:szCs w:val="24"/>
          <w:lang w:eastAsia="ru-RU"/>
        </w:rPr>
        <w:t>пальной услуги.</w:t>
      </w:r>
    </w:p>
    <w:p w:rsidR="001E2759" w:rsidRPr="001E2759" w:rsidRDefault="001E2759" w:rsidP="001E2759">
      <w:pPr>
        <w:tabs>
          <w:tab w:val="left" w:pos="143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11. Исчерпывающий перечень оснований для отказа в приеме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 Основаниями для отказа в приеме документов, необходимых для предоставления Муниципальной услуги являются:</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1E2759" w:rsidRPr="001E2759" w:rsidRDefault="001E2759" w:rsidP="001E2759">
      <w:pPr>
        <w:tabs>
          <w:tab w:val="left" w:pos="16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11.1.2. Неполное заполнение полей в форме заявления, в том числе в интерактивной форме заявления на ЕПГУ, РПГУ;</w:t>
      </w:r>
    </w:p>
    <w:p w:rsidR="001E2759" w:rsidRPr="001E2759" w:rsidRDefault="001E2759" w:rsidP="001E2759">
      <w:pPr>
        <w:tabs>
          <w:tab w:val="left" w:pos="15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11.1.3. Представление неполного комплекта документов, необходимых для предоставления Муниципальной услуги;</w:t>
      </w:r>
    </w:p>
    <w:p w:rsidR="001E2759" w:rsidRPr="001E2759" w:rsidRDefault="001E2759" w:rsidP="001E2759">
      <w:pPr>
        <w:tabs>
          <w:tab w:val="left" w:pos="14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E2759" w:rsidRPr="001E2759" w:rsidRDefault="001E2759" w:rsidP="001E2759">
      <w:pPr>
        <w:tabs>
          <w:tab w:val="left" w:pos="14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E2759" w:rsidRPr="001E2759" w:rsidRDefault="001E2759" w:rsidP="001E2759">
      <w:pPr>
        <w:tabs>
          <w:tab w:val="left" w:pos="152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E2759" w:rsidRPr="001E2759" w:rsidRDefault="001E2759" w:rsidP="001E2759">
      <w:pPr>
        <w:tabs>
          <w:tab w:val="left" w:pos="146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11.1.8. Выявлено несоблюдение установленных статьей 11 Федерального закона от 6 апреля </w:t>
      </w:r>
      <w:smartTag w:uri="urn:schemas-microsoft-com:office:smarttags" w:element="metricconverter">
        <w:smartTagPr>
          <w:attr w:name="ProductID" w:val="2011 г"/>
        </w:smartTagPr>
        <w:r w:rsidRPr="001E2759">
          <w:rPr>
            <w:rFonts w:ascii="Arial" w:eastAsia="Times New Roman" w:hAnsi="Arial" w:cs="Arial"/>
            <w:spacing w:val="7"/>
            <w:sz w:val="24"/>
            <w:szCs w:val="24"/>
            <w:lang w:eastAsia="ru-RU"/>
          </w:rPr>
          <w:t>2011 г</w:t>
        </w:r>
      </w:smartTag>
      <w:r w:rsidRPr="001E2759">
        <w:rPr>
          <w:rFonts w:ascii="Arial" w:eastAsia="Times New Roman" w:hAnsi="Arial" w:cs="Arial"/>
          <w:spacing w:val="7"/>
          <w:sz w:val="24"/>
          <w:szCs w:val="24"/>
          <w:lang w:eastAsia="ru-RU"/>
        </w:rPr>
        <w:t>. № 63-Ф3 «Об электронной подписи» условий признания действительности усиленной квалифицированной электронной подписи.</w:t>
      </w:r>
    </w:p>
    <w:p w:rsidR="001E2759" w:rsidRPr="001E2759" w:rsidRDefault="001E2759" w:rsidP="001E2759">
      <w:pPr>
        <w:tabs>
          <w:tab w:val="left" w:pos="126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E2759" w:rsidRPr="001E2759" w:rsidRDefault="001E2759" w:rsidP="001E2759">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11.5. Форма решения об отказе в приеме документов / в предоставлении Муниципальной услуги приведена в Приложении № 2 к настоящему Адми</w:t>
      </w:r>
      <w:r w:rsidR="00252331">
        <w:rPr>
          <w:rFonts w:ascii="Arial" w:eastAsia="Times New Roman" w:hAnsi="Arial" w:cs="Arial"/>
          <w:spacing w:val="7"/>
          <w:sz w:val="24"/>
          <w:szCs w:val="24"/>
          <w:lang w:eastAsia="ru-RU"/>
        </w:rPr>
        <w:t xml:space="preserve">нистративному регламенту. </w:t>
      </w:r>
    </w:p>
    <w:p w:rsidR="001E2759" w:rsidRPr="001E2759" w:rsidRDefault="001E2759" w:rsidP="001E2759">
      <w:pPr>
        <w:tabs>
          <w:tab w:val="left" w:pos="1428"/>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2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12.1. Оснований для приостановления предоставления Муниципальной услуги не предусмотрено.</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12.2. Основания для отказа в предоставлении Муниципальной услуги – Вариант 1 «Выдача разрешения на осуществление земляных работ»:</w:t>
      </w:r>
    </w:p>
    <w:p w:rsidR="001E2759" w:rsidRPr="001E2759" w:rsidRDefault="001E2759" w:rsidP="001E2759">
      <w:pPr>
        <w:tabs>
          <w:tab w:val="left" w:pos="156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1E2759" w:rsidRPr="001E2759" w:rsidRDefault="001E2759" w:rsidP="001E2759">
      <w:pPr>
        <w:tabs>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12.2.2. Несоответствие проекта производства работ требованиям, установленным нормативными правовыми актами;</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12.2.3. Невозможность выполнения работ в заявленные сроки;</w:t>
      </w:r>
    </w:p>
    <w:p w:rsidR="001E2759" w:rsidRPr="001E2759" w:rsidRDefault="001E2759" w:rsidP="001E2759">
      <w:pPr>
        <w:tabs>
          <w:tab w:val="left" w:pos="158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12.2.4. Установлены факты нарушений при проведении земляных работ в соответствии с выданным разрешением на осуществление земляных работ;</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12.2.5. Наличие противоречивых сведений в заявлении о предоставлении Муниципальной услуги и приложенных к нему документах.</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w:t>
      </w:r>
      <w:r w:rsidR="00252331">
        <w:rPr>
          <w:rFonts w:ascii="Arial" w:eastAsia="Times New Roman" w:hAnsi="Arial" w:cs="Arial"/>
          <w:spacing w:val="7"/>
          <w:sz w:val="24"/>
          <w:szCs w:val="24"/>
          <w:lang w:eastAsia="ru-RU"/>
        </w:rPr>
        <w:t xml:space="preserve">явителем (его представителем). </w:t>
      </w:r>
    </w:p>
    <w:p w:rsidR="001E2759" w:rsidRPr="001E2759" w:rsidRDefault="001E2759" w:rsidP="001E2759">
      <w:pPr>
        <w:tabs>
          <w:tab w:val="left" w:pos="112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13. Размер платы, взимаемой с Заявителя при предоставлении Муниципальной услуги, и способы ее взимания</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предоставляется бесплатно.</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E2759" w:rsidRPr="001E2759" w:rsidRDefault="001E2759" w:rsidP="00252331">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Максимальный срок ожидания в очереди при личной подаче Заявления и при получении результата предоставления Муниципальной услуг</w:t>
      </w:r>
      <w:r w:rsidR="00252331">
        <w:rPr>
          <w:rFonts w:ascii="Arial" w:eastAsia="Times New Roman" w:hAnsi="Arial" w:cs="Arial"/>
          <w:spacing w:val="7"/>
          <w:sz w:val="24"/>
          <w:szCs w:val="24"/>
          <w:lang w:eastAsia="ru-RU"/>
        </w:rPr>
        <w:t>и не должен превышать 15 минут.</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 Срок регистрации запроса Заявителя о предоставлении Муниципальной услуги</w:t>
      </w:r>
    </w:p>
    <w:p w:rsidR="001E2759" w:rsidRPr="001E2759" w:rsidRDefault="001E2759" w:rsidP="001E2759">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15.1. Регистрация запроса Заявителя осуществляется в день поступления заявления с прилагаемыми документами.</w:t>
      </w:r>
    </w:p>
    <w:p w:rsidR="001E2759" w:rsidRPr="001E2759" w:rsidRDefault="001E2759" w:rsidP="00252331">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15.2. В случае поступления заявления в выходной (праздничный) день, его регистрация осуществляется в первый </w:t>
      </w:r>
      <w:r w:rsidR="00252331">
        <w:rPr>
          <w:rFonts w:ascii="Arial" w:eastAsia="Times New Roman" w:hAnsi="Arial" w:cs="Arial"/>
          <w:spacing w:val="7"/>
          <w:sz w:val="24"/>
          <w:szCs w:val="24"/>
          <w:lang w:eastAsia="ru-RU"/>
        </w:rPr>
        <w:t xml:space="preserve">следующий за ним рабочий день. </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16. Требования к помещениям, в которых предоставляется Муниципальная услуга</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E2759" w:rsidRPr="001E2759" w:rsidRDefault="001E2759" w:rsidP="001E2759">
      <w:pPr>
        <w:tabs>
          <w:tab w:val="left" w:pos="851"/>
          <w:tab w:val="left" w:pos="13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II групп, а также инвалидами </w:t>
      </w:r>
      <w:r w:rsidRPr="001E2759">
        <w:rPr>
          <w:rFonts w:ascii="Arial" w:eastAsia="Times New Roman" w:hAnsi="Arial" w:cs="Arial"/>
          <w:spacing w:val="7"/>
          <w:sz w:val="24"/>
          <w:szCs w:val="24"/>
          <w:lang w:val="en-US" w:eastAsia="x-none"/>
        </w:rPr>
        <w:t>III</w:t>
      </w:r>
      <w:r w:rsidRPr="001E2759">
        <w:rPr>
          <w:rFonts w:ascii="Arial" w:eastAsia="Times New Roman" w:hAnsi="Arial" w:cs="Arial"/>
          <w:spacing w:val="7"/>
          <w:sz w:val="24"/>
          <w:szCs w:val="24"/>
          <w:lang w:eastAsia="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E2759" w:rsidRPr="001E2759" w:rsidRDefault="001E2759" w:rsidP="001E2759">
      <w:pPr>
        <w:tabs>
          <w:tab w:val="left" w:pos="851"/>
          <w:tab w:val="left" w:pos="132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E2759" w:rsidRPr="001E2759" w:rsidRDefault="001E2759" w:rsidP="001E2759">
      <w:pPr>
        <w:tabs>
          <w:tab w:val="left" w:pos="851"/>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16.2. Центральный вход в здание Администрации должен быть оборудован информационной табличкой (вывеской), содержащей информацию:</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наименование;</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местонахождение и юридический адрес;</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режим работы;</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график приема;</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телефонов для справок.</w:t>
      </w:r>
    </w:p>
    <w:p w:rsidR="001E2759" w:rsidRPr="001E2759" w:rsidRDefault="001E2759" w:rsidP="001E2759">
      <w:pPr>
        <w:tabs>
          <w:tab w:val="left" w:pos="851"/>
          <w:tab w:val="left" w:pos="135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16.4. Помещения, в которых предоставляется Муниципальная услуга, оснащаются:</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противопожарной системой и средствами пожаротушения;</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системой оповещения о возникновении чрезвычайной ситуации;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средствами оказания первой медицинской помощи;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туалетными комнатами для посетителей.</w:t>
      </w:r>
    </w:p>
    <w:p w:rsidR="001E2759" w:rsidRPr="001E2759" w:rsidRDefault="001E2759" w:rsidP="001E2759">
      <w:pPr>
        <w:tabs>
          <w:tab w:val="left" w:pos="851"/>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E2759" w:rsidRPr="001E2759" w:rsidRDefault="001E2759" w:rsidP="001E2759">
      <w:pPr>
        <w:tabs>
          <w:tab w:val="left" w:pos="851"/>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E2759" w:rsidRPr="001E2759" w:rsidRDefault="001E2759" w:rsidP="001E2759">
      <w:pPr>
        <w:tabs>
          <w:tab w:val="left" w:pos="851"/>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16.7. Места для заполнения заявлений оборудуются стульями, столами (стойками), бланками заявлений, письменными принадлежностями.</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16.8. Места приема Заявителей оборудуются информационными табличками (вывесками) с указанием:</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кабинета и наименования отдела;</w:t>
      </w:r>
    </w:p>
    <w:p w:rsidR="001E2759" w:rsidRPr="001E2759" w:rsidRDefault="001E2759" w:rsidP="001E2759">
      <w:pPr>
        <w:numPr>
          <w:ilvl w:val="0"/>
          <w:numId w:val="2"/>
        </w:numPr>
        <w:tabs>
          <w:tab w:val="left" w:pos="851"/>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фамилии, имени и отчества (последнее - при наличии), должности ответственного лица за прием документов;</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графика приема Заявителей.</w:t>
      </w:r>
    </w:p>
    <w:p w:rsidR="001E2759" w:rsidRPr="001E2759" w:rsidRDefault="001E2759" w:rsidP="001E2759">
      <w:pPr>
        <w:tabs>
          <w:tab w:val="left" w:pos="851"/>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w:t>
      </w:r>
      <w:r w:rsidR="00252331">
        <w:rPr>
          <w:rFonts w:ascii="Arial" w:eastAsia="Times New Roman" w:hAnsi="Arial" w:cs="Arial"/>
          <w:sz w:val="24"/>
          <w:szCs w:val="24"/>
          <w:lang w:eastAsia="ru-RU"/>
        </w:rPr>
        <w:t>алидов в Российской Федерации».</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17. Показатели качества и доступности Муниципальной услуги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17.1. Оценка доступности и качества предоставления Муниципальной услуги должна осуществляться по следующим показателям:</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возможность выбора Заявителем форм предоставления Муниципальной услуги;</w:t>
      </w:r>
    </w:p>
    <w:p w:rsidR="001E2759" w:rsidRPr="001E2759" w:rsidRDefault="001E2759" w:rsidP="001E2759">
      <w:pPr>
        <w:tabs>
          <w:tab w:val="left" w:pos="101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z w:val="24"/>
          <w:szCs w:val="24"/>
          <w:lang w:eastAsia="ru-RU"/>
        </w:rPr>
        <w:t>в) предоставление возможности получения информации о ходе предоставления Муниципальной услуги, в том числе с использованием ЕПГУ, РПГУ;</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возможность обращения за получением Муниципальной услуги в электронной форме, в том числе с использованием ЕПГУ, РПГУ;</w:t>
      </w:r>
    </w:p>
    <w:p w:rsidR="001E2759" w:rsidRPr="001E2759" w:rsidRDefault="001E2759" w:rsidP="001E2759">
      <w:pPr>
        <w:tabs>
          <w:tab w:val="left" w:pos="110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доступность обращения за предоставлением Муниципальной услуги, в том числе для маломобильных групп населения;</w:t>
      </w:r>
    </w:p>
    <w:p w:rsidR="001E2759" w:rsidRPr="001E2759" w:rsidRDefault="001E2759" w:rsidP="001E2759">
      <w:pPr>
        <w:tabs>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E2759" w:rsidRPr="001E2759" w:rsidRDefault="001E2759" w:rsidP="001E2759">
      <w:pPr>
        <w:tabs>
          <w:tab w:val="left" w:pos="11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E2759" w:rsidRPr="001E2759" w:rsidRDefault="001E2759" w:rsidP="001E2759">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E2759" w:rsidRPr="001E2759" w:rsidRDefault="001E2759" w:rsidP="001E2759">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E2759" w:rsidRPr="001E2759" w:rsidRDefault="001E2759" w:rsidP="00252331">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возможности подачи заявления о предоставлении Муниципальной услуги через ЕПГУ, РПГУ Заявитель должен</w:t>
      </w:r>
      <w:r w:rsidR="00252331">
        <w:rPr>
          <w:rFonts w:ascii="Arial" w:eastAsia="Times New Roman" w:hAnsi="Arial" w:cs="Arial"/>
          <w:spacing w:val="7"/>
          <w:sz w:val="24"/>
          <w:szCs w:val="24"/>
          <w:lang w:eastAsia="ru-RU"/>
        </w:rPr>
        <w:t xml:space="preserve"> быть зарегистрирован в ЕСИА.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18. Иные требования к предоставлению Муниципальной услуги, и особенности предоставления Муниципальной услуги в электронной форме</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18.1. Услуги, необходимые и обязательные для предоставления Муниципальной услуги, отсутствуют.</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18.6.1. Электронные документы представляются в следующих форматах:</w:t>
      </w:r>
    </w:p>
    <w:p w:rsidR="001E2759" w:rsidRPr="001E2759" w:rsidRDefault="001E2759" w:rsidP="001E2759">
      <w:pPr>
        <w:tabs>
          <w:tab w:val="left" w:pos="9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 xml:space="preserve">а)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w:t>
      </w:r>
    </w:p>
    <w:p w:rsidR="001E2759" w:rsidRPr="001E2759" w:rsidRDefault="001E2759" w:rsidP="001E2759">
      <w:pPr>
        <w:tabs>
          <w:tab w:val="left" w:pos="9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w:t>
      </w:r>
      <w:r w:rsidRPr="001E2759">
        <w:rPr>
          <w:rFonts w:ascii="Arial" w:eastAsia="Times New Roman" w:hAnsi="Arial" w:cs="Arial"/>
          <w:spacing w:val="7"/>
          <w:sz w:val="24"/>
          <w:szCs w:val="24"/>
          <w:lang w:val="en-US" w:eastAsia="x-none"/>
        </w:rPr>
        <w:t>doc</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docx</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odt</w:t>
      </w:r>
      <w:r w:rsidRPr="001E2759">
        <w:rPr>
          <w:rFonts w:ascii="Arial" w:eastAsia="Times New Roman" w:hAnsi="Arial" w:cs="Arial"/>
          <w:spacing w:val="7"/>
          <w:sz w:val="24"/>
          <w:szCs w:val="24"/>
          <w:lang w:eastAsia="ru-RU"/>
        </w:rPr>
        <w:t xml:space="preserve"> - для документов с текстовым содержанием, не включающим формулы;</w:t>
      </w:r>
    </w:p>
    <w:p w:rsidR="001E2759" w:rsidRPr="001E2759" w:rsidRDefault="001E2759" w:rsidP="001E2759">
      <w:pPr>
        <w:tabs>
          <w:tab w:val="left" w:pos="95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w:t>
      </w:r>
      <w:r w:rsidRPr="001E2759">
        <w:rPr>
          <w:rFonts w:ascii="Arial" w:eastAsia="Times New Roman" w:hAnsi="Arial" w:cs="Arial"/>
          <w:spacing w:val="7"/>
          <w:sz w:val="24"/>
          <w:szCs w:val="24"/>
          <w:lang w:val="en-US" w:eastAsia="x-none"/>
        </w:rPr>
        <w:t>pdf</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jpeg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png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bmp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tiff</w:t>
      </w:r>
      <w:r w:rsidRPr="001E2759">
        <w:rPr>
          <w:rFonts w:ascii="Arial" w:eastAsia="Times New Roman" w:hAnsi="Arial" w:cs="Arial"/>
          <w:spacing w:val="7"/>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w:t>
      </w:r>
      <w:r w:rsidRPr="001E2759">
        <w:rPr>
          <w:rFonts w:ascii="Arial" w:eastAsia="Times New Roman" w:hAnsi="Arial" w:cs="Arial"/>
          <w:spacing w:val="7"/>
          <w:sz w:val="24"/>
          <w:szCs w:val="24"/>
          <w:lang w:val="en-US" w:eastAsia="x-none"/>
        </w:rPr>
        <w:t>zip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rar</w:t>
      </w:r>
      <w:r w:rsidRPr="001E2759">
        <w:rPr>
          <w:rFonts w:ascii="Arial" w:eastAsia="Times New Roman" w:hAnsi="Arial" w:cs="Arial"/>
          <w:spacing w:val="7"/>
          <w:sz w:val="24"/>
          <w:szCs w:val="24"/>
          <w:lang w:eastAsia="ru-RU"/>
        </w:rPr>
        <w:t xml:space="preserve"> для сжатых документов в один файл;</w:t>
      </w:r>
    </w:p>
    <w:p w:rsidR="001E2759" w:rsidRPr="001E2759" w:rsidRDefault="001E2759" w:rsidP="001E2759">
      <w:pPr>
        <w:tabs>
          <w:tab w:val="left" w:pos="9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 xml:space="preserve"> для открепленной усиленной квалифицированной электронной подписи.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E2759" w:rsidRPr="001E2759" w:rsidRDefault="001E2759" w:rsidP="001E2759">
      <w:pPr>
        <w:tabs>
          <w:tab w:val="left" w:pos="159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E2759">
        <w:rPr>
          <w:rFonts w:ascii="Arial" w:eastAsia="Times New Roman" w:hAnsi="Arial" w:cs="Arial"/>
          <w:spacing w:val="7"/>
          <w:sz w:val="24"/>
          <w:szCs w:val="24"/>
          <w:lang w:val="en-US" w:eastAsia="x-none"/>
        </w:rPr>
        <w:t>dpi</w:t>
      </w:r>
      <w:r w:rsidRPr="001E2759">
        <w:rPr>
          <w:rFonts w:ascii="Arial" w:eastAsia="Times New Roman" w:hAnsi="Arial" w:cs="Arial"/>
          <w:spacing w:val="7"/>
          <w:sz w:val="24"/>
          <w:szCs w:val="24"/>
          <w:lang w:eastAsia="ru-RU"/>
        </w:rPr>
        <w:t xml:space="preserve"> (масштаб 1:1) с использованием следующих режимов:</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«черно-белый» (при отсутствии в документе графических изображений и (или)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«оттенки серого» (при наличии в документе графических изображений, отличных от цветного графического изображения);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сохранением всех аутентичных признаков подлинности, а именно: графической подписи лица, печати, углового штампа бланка;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18.6.3. Электронные документы должны обеспечивать:</w:t>
      </w:r>
    </w:p>
    <w:p w:rsidR="001E2759" w:rsidRPr="001E2759" w:rsidRDefault="001E2759" w:rsidP="001E2759">
      <w:pPr>
        <w:numPr>
          <w:ilvl w:val="0"/>
          <w:numId w:val="2"/>
        </w:numPr>
        <w:tabs>
          <w:tab w:val="left" w:pos="89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идентифицировать документ и количество листов в документе;</w:t>
      </w:r>
    </w:p>
    <w:p w:rsidR="001E2759" w:rsidRPr="001E2759" w:rsidRDefault="001E2759" w:rsidP="001E2759">
      <w:pPr>
        <w:numPr>
          <w:ilvl w:val="0"/>
          <w:numId w:val="2"/>
        </w:num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E2759" w:rsidRPr="001E2759" w:rsidRDefault="001E2759" w:rsidP="001E2759">
      <w:pPr>
        <w:numPr>
          <w:ilvl w:val="0"/>
          <w:numId w:val="2"/>
        </w:numPr>
        <w:tabs>
          <w:tab w:val="left" w:pos="8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содержать оглавление, соответствующее их смыслу и содержанию;</w:t>
      </w:r>
    </w:p>
    <w:p w:rsidR="001E2759" w:rsidRPr="001E2759" w:rsidRDefault="001E2759" w:rsidP="001E2759">
      <w:pPr>
        <w:numPr>
          <w:ilvl w:val="0"/>
          <w:numId w:val="2"/>
        </w:numPr>
        <w:tabs>
          <w:tab w:val="left" w:pos="9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Документы, подлежащие представлению в форматах </w:t>
      </w:r>
      <w:r w:rsidRPr="001E2759">
        <w:rPr>
          <w:rFonts w:ascii="Arial" w:eastAsia="Times New Roman" w:hAnsi="Arial" w:cs="Arial"/>
          <w:spacing w:val="7"/>
          <w:sz w:val="24"/>
          <w:szCs w:val="24"/>
          <w:lang w:val="en-US" w:eastAsia="x-none"/>
        </w:rPr>
        <w:t>xls</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5"/>
          <w:sz w:val="24"/>
          <w:szCs w:val="24"/>
          <w:lang w:val="en-US" w:eastAsia="x-none"/>
        </w:rPr>
        <w:t>xlIsx</w:t>
      </w:r>
      <w:r w:rsidRPr="001E2759">
        <w:rPr>
          <w:rFonts w:ascii="Arial" w:eastAsia="Times New Roman" w:hAnsi="Arial" w:cs="Arial"/>
          <w:spacing w:val="5"/>
          <w:sz w:val="24"/>
          <w:szCs w:val="24"/>
          <w:lang w:eastAsia="x-none"/>
        </w:rPr>
        <w:t xml:space="preserve"> </w:t>
      </w:r>
      <w:r w:rsidRPr="001E2759">
        <w:rPr>
          <w:rFonts w:ascii="Arial" w:eastAsia="Times New Roman" w:hAnsi="Arial" w:cs="Arial"/>
          <w:spacing w:val="7"/>
          <w:sz w:val="24"/>
          <w:szCs w:val="24"/>
          <w:lang w:eastAsia="ru-RU"/>
        </w:rPr>
        <w:t xml:space="preserve">или </w:t>
      </w:r>
      <w:r w:rsidRPr="001E2759">
        <w:rPr>
          <w:rFonts w:ascii="Arial" w:eastAsia="Times New Roman" w:hAnsi="Arial" w:cs="Arial"/>
          <w:spacing w:val="7"/>
          <w:sz w:val="24"/>
          <w:szCs w:val="24"/>
          <w:lang w:val="en-US" w:eastAsia="x-none"/>
        </w:rPr>
        <w:t>ods</w:t>
      </w:r>
      <w:r w:rsidRPr="001E2759">
        <w:rPr>
          <w:rFonts w:ascii="Arial" w:eastAsia="Times New Roman" w:hAnsi="Arial" w:cs="Arial"/>
          <w:spacing w:val="7"/>
          <w:sz w:val="24"/>
          <w:szCs w:val="24"/>
          <w:lang w:eastAsia="ru-RU"/>
        </w:rPr>
        <w:t>, формируются в виде отдельного электронного документа.</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18.7. Информационными системами, используемыми для предоставления Муниципальной услуги, являются: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информационная система Воронежской области «Портал Воронежской области в сети Интернет»;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E2759" w:rsidRPr="001E2759" w:rsidRDefault="001E2759" w:rsidP="00252331">
      <w:pPr>
        <w:tabs>
          <w:tab w:val="left" w:pos="0"/>
          <w:tab w:val="left" w:pos="103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rPr>
        <w:t xml:space="preserve">18.8. </w:t>
      </w:r>
      <w:r w:rsidRPr="001E2759">
        <w:rPr>
          <w:rFonts w:ascii="Arial" w:eastAsia="Times New Roman" w:hAnsi="Arial" w:cs="Arial"/>
          <w:spacing w:val="7"/>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w:t>
      </w:r>
      <w:r w:rsidR="00252331">
        <w:rPr>
          <w:rFonts w:ascii="Arial" w:eastAsia="Times New Roman" w:hAnsi="Arial" w:cs="Arial"/>
          <w:spacing w:val="7"/>
          <w:sz w:val="24"/>
          <w:szCs w:val="24"/>
          <w:lang w:eastAsia="ru-RU"/>
        </w:rPr>
        <w:t>явлений посредством ЕПГУ, РПГУ.</w:t>
      </w:r>
    </w:p>
    <w:p w:rsidR="001E2759" w:rsidRPr="001E2759" w:rsidRDefault="00252331" w:rsidP="00252331">
      <w:pPr>
        <w:tabs>
          <w:tab w:val="left" w:pos="1708"/>
        </w:tabs>
        <w:spacing w:after="0" w:line="240" w:lineRule="auto"/>
        <w:ind w:firstLine="709"/>
        <w:jc w:val="both"/>
        <w:rPr>
          <w:rFonts w:ascii="Arial" w:eastAsia="Times New Roman" w:hAnsi="Arial" w:cs="Arial"/>
          <w:bCs/>
          <w:spacing w:val="7"/>
          <w:sz w:val="24"/>
          <w:szCs w:val="24"/>
          <w:lang w:eastAsia="ru-RU"/>
        </w:rPr>
      </w:pPr>
      <w:bookmarkStart w:id="2" w:name="bookmark1"/>
      <w:r w:rsidRPr="0079465D">
        <w:rPr>
          <w:rFonts w:ascii="Arial" w:eastAsia="Times New Roman" w:hAnsi="Arial" w:cs="Arial"/>
          <w:sz w:val="24"/>
          <w:szCs w:val="24"/>
          <w:lang w:eastAsia="ru-RU"/>
        </w:rPr>
        <w:t>Раздел</w:t>
      </w:r>
      <w:r w:rsidRPr="00303CA8">
        <w:rPr>
          <w:rFonts w:ascii="Arial" w:eastAsia="Times New Roman" w:hAnsi="Arial" w:cs="Arial"/>
          <w:bCs/>
          <w:spacing w:val="7"/>
          <w:sz w:val="24"/>
          <w:szCs w:val="24"/>
        </w:rPr>
        <w:t xml:space="preserve"> </w:t>
      </w:r>
      <w:r>
        <w:rPr>
          <w:rFonts w:ascii="Arial" w:eastAsia="Times New Roman" w:hAnsi="Arial" w:cs="Arial"/>
          <w:bCs/>
          <w:spacing w:val="7"/>
          <w:sz w:val="24"/>
          <w:szCs w:val="24"/>
          <w:lang w:val="en-US"/>
        </w:rPr>
        <w:t>III</w:t>
      </w:r>
      <w:r>
        <w:rPr>
          <w:rFonts w:ascii="Arial" w:eastAsia="Times New Roman" w:hAnsi="Arial" w:cs="Arial"/>
          <w:bCs/>
          <w:spacing w:val="7"/>
          <w:sz w:val="24"/>
          <w:szCs w:val="24"/>
        </w:rPr>
        <w:t>.</w:t>
      </w:r>
      <w:r w:rsidR="001E2759" w:rsidRPr="001E2759">
        <w:rPr>
          <w:rFonts w:ascii="Arial" w:eastAsia="Times New Roman" w:hAnsi="Arial" w:cs="Arial"/>
          <w:bCs/>
          <w:spacing w:val="7"/>
          <w:sz w:val="24"/>
          <w:szCs w:val="24"/>
          <w:lang w:eastAsia="ru-RU"/>
        </w:rPr>
        <w:t>Состав, последовательность и сроки выполнения административных процедур, требования к порядку их выполнения</w:t>
      </w:r>
      <w:bookmarkEnd w:id="2"/>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19. Состав, последовательность и сроки выполнения административных процедур (действий) при предоставлении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19.1. Перечень вариантов предоставления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1. Выдача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3. Продление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осуществление земляных работ;</w:t>
      </w:r>
    </w:p>
    <w:p w:rsidR="001E2759" w:rsidRPr="001E2759" w:rsidRDefault="001E2759" w:rsidP="001E2759">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252331">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252331">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Описание административной про</w:t>
      </w:r>
      <w:r w:rsidR="00252331">
        <w:rPr>
          <w:rFonts w:ascii="Arial" w:eastAsia="Times New Roman" w:hAnsi="Arial" w:cs="Arial"/>
          <w:sz w:val="24"/>
          <w:szCs w:val="24"/>
          <w:lang w:eastAsia="ru-RU"/>
        </w:rPr>
        <w:t>цедуры профилирования Заявителя</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E2759" w:rsidRPr="001E2759" w:rsidRDefault="001E2759" w:rsidP="001E2759">
      <w:pPr>
        <w:tabs>
          <w:tab w:val="left" w:pos="12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19.2. Перечень административных процедур:</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прием и регистрация Заявления и документов, необходимых для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принятие решения о предоставлении (об отказе в предоставлении) Муниципальной услуги;</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подписание и направление (выдача) результата предоставления </w:t>
      </w:r>
      <w:r w:rsidR="00252331">
        <w:rPr>
          <w:rFonts w:ascii="Arial" w:eastAsia="Times New Roman" w:hAnsi="Arial" w:cs="Arial"/>
          <w:spacing w:val="7"/>
          <w:sz w:val="24"/>
          <w:szCs w:val="24"/>
          <w:lang w:eastAsia="ru-RU"/>
        </w:rPr>
        <w:t>Муниципальной услуги Заявителю.</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Подразделы, содержащие описание вариантов пред</w:t>
      </w:r>
      <w:r w:rsidR="00252331">
        <w:rPr>
          <w:rFonts w:ascii="Arial" w:eastAsia="Times New Roman" w:hAnsi="Arial" w:cs="Arial"/>
          <w:spacing w:val="7"/>
          <w:sz w:val="24"/>
          <w:szCs w:val="24"/>
          <w:lang w:eastAsia="ru-RU"/>
        </w:rPr>
        <w:t>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Вариант 1. Выдача разрешения на осуществление земляных работ.</w:t>
      </w:r>
    </w:p>
    <w:p w:rsidR="001E2759" w:rsidRPr="00252331"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Результат предоставления Муниципальной услуги указан в пп.6.2.1 п.6.2 раздела 6 настоящег</w:t>
      </w:r>
      <w:r w:rsidR="00252331">
        <w:rPr>
          <w:rFonts w:ascii="Arial" w:eastAsia="Times New Roman" w:hAnsi="Arial" w:cs="Arial"/>
          <w:spacing w:val="7"/>
          <w:sz w:val="24"/>
          <w:szCs w:val="24"/>
          <w:lang w:eastAsia="ru-RU"/>
        </w:rPr>
        <w:t>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19.3. Прием и регистрация заявления и документов, необходимых для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личном обращении Заявителя или уполномоченного представителя в Администрацию должностное лицо, уполномоченное на прием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устанавливает предмет обращения, личность Заявителя;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19.4. </w:t>
      </w:r>
      <w:r w:rsidRPr="001E2759">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Специалист </w:t>
      </w:r>
      <w:r w:rsidRPr="001E2759">
        <w:rPr>
          <w:rFonts w:ascii="Arial" w:eastAsia="SimSun" w:hAnsi="Arial" w:cs="Arial"/>
          <w:sz w:val="24"/>
          <w:szCs w:val="24"/>
          <w:lang w:eastAsia="ru-RU"/>
        </w:rPr>
        <w:t>в рамках межведомственного информационного взаимодействия запрашивает: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1E2759">
        <w:rPr>
          <w:rFonts w:ascii="Arial" w:eastAsia="Times New Roman" w:hAnsi="Arial" w:cs="Arial"/>
          <w:sz w:val="24"/>
          <w:szCs w:val="24"/>
          <w:lang w:eastAsia="ru-RU"/>
        </w:rPr>
        <w:t>земельный участок, на котором планируется проведение земляных работ</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б) в Управлении Федеральной налоговой службы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направляет запрос на согласование схемы движения транспорта и пешеходов с ОГИБДД УМВД России по </w:t>
      </w:r>
      <w:r w:rsidR="00252331">
        <w:rPr>
          <w:rFonts w:ascii="Arial" w:eastAsia="Times New Roman" w:hAnsi="Arial" w:cs="Arial"/>
          <w:sz w:val="24"/>
          <w:szCs w:val="24"/>
          <w:lang w:eastAsia="ru-RU"/>
        </w:rPr>
        <w:t>Острогожскому</w:t>
      </w:r>
      <w:r w:rsidRPr="001E2759">
        <w:rPr>
          <w:rFonts w:ascii="Arial" w:eastAsia="Times New Roman" w:hAnsi="Arial" w:cs="Arial"/>
          <w:sz w:val="24"/>
          <w:szCs w:val="24"/>
          <w:lang w:eastAsia="ru-RU"/>
        </w:rPr>
        <w:t xml:space="preserve"> муниципальному району</w:t>
      </w:r>
      <w:r w:rsidRPr="001E2759">
        <w:rPr>
          <w:rFonts w:ascii="Arial" w:eastAsia="SimSun" w:hAnsi="Arial" w:cs="Arial"/>
          <w:sz w:val="24"/>
          <w:szCs w:val="24"/>
          <w:lang w:eastAsia="ru-RU"/>
        </w:rPr>
        <w:t xml:space="preserve"> </w:t>
      </w:r>
      <w:r w:rsidRPr="001E2759">
        <w:rPr>
          <w:rFonts w:ascii="Arial" w:eastAsia="Times New Roman" w:hAnsi="Arial" w:cs="Arial"/>
          <w:sz w:val="24"/>
          <w:szCs w:val="24"/>
          <w:lang w:eastAsia="ru-RU"/>
        </w:rPr>
        <w:t>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направляющего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w:t>
      </w:r>
      <w:r w:rsidRPr="001E2759">
        <w:rPr>
          <w:rFonts w:ascii="Arial" w:eastAsia="Times New Roman" w:hAnsi="Arial" w:cs="Arial"/>
          <w:sz w:val="24"/>
          <w:szCs w:val="24"/>
          <w:lang w:eastAsia="ru-RU"/>
        </w:rPr>
        <w:lastRenderedPageBreak/>
        <w:t xml:space="preserve">муниципальной услуги, и указание на реквизиты такого нормативного правового акта;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направления межведомственного запроса;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19.5. Принятие решения о предоставлении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9E5BAF">
        <w:rPr>
          <w:rFonts w:ascii="Arial" w:eastAsia="Times New Roman" w:hAnsi="Arial" w:cs="Arial"/>
          <w:sz w:val="24"/>
          <w:szCs w:val="24"/>
          <w:lang w:eastAsia="ru-RU"/>
        </w:rPr>
        <w:t>Терновского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Решение</w:t>
      </w:r>
      <w:r w:rsidRPr="001E2759">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19.6. Выдача (направление) результата предоставления Муниципальной услуги Заявителю.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E2759" w:rsidRPr="002D48FC"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1E2759">
        <w:rPr>
          <w:rFonts w:ascii="Arial" w:eastAsia="Times New Roman" w:hAnsi="Arial" w:cs="Arial"/>
          <w:sz w:val="24"/>
          <w:szCs w:val="24"/>
          <w:lang w:eastAsia="ru-RU"/>
        </w:rPr>
        <w:t>в связи с аварийно-восстановительными работами.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1E2759">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1E2759">
        <w:rPr>
          <w:rFonts w:ascii="Arial" w:eastAsia="SimSun" w:hAnsi="Arial" w:cs="Arial"/>
          <w:sz w:val="24"/>
          <w:szCs w:val="24"/>
          <w:lang w:eastAsia="ru-RU"/>
        </w:rPr>
        <w:t xml:space="preserve">об </w:t>
      </w:r>
      <w:r w:rsidRPr="001E2759">
        <w:rPr>
          <w:rFonts w:ascii="Arial" w:eastAsia="Times New Roman" w:hAnsi="Arial" w:cs="Arial"/>
          <w:sz w:val="24"/>
          <w:szCs w:val="24"/>
          <w:lang w:eastAsia="ru-RU"/>
        </w:rPr>
        <w:t>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19.12. Решение о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(об отказе в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подписывается главой </w:t>
      </w:r>
      <w:r w:rsidR="009E5BAF">
        <w:rPr>
          <w:rFonts w:ascii="Arial" w:eastAsia="Times New Roman" w:hAnsi="Arial" w:cs="Arial"/>
          <w:sz w:val="24"/>
          <w:szCs w:val="24"/>
          <w:lang w:eastAsia="ru-RU"/>
        </w:rPr>
        <w:t>Терновского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1E2759">
        <w:rPr>
          <w:rFonts w:ascii="Arial" w:eastAsia="SimSun" w:hAnsi="Arial" w:cs="Arial"/>
          <w:sz w:val="24"/>
          <w:szCs w:val="24"/>
          <w:lang w:eastAsia="ru-RU"/>
        </w:rPr>
        <w:t>(в пределах срока предоставления Муниципальной услуги, установленного пп.7.2 пункта 7 настоящего Административного регламента)</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lastRenderedPageBreak/>
        <w:t>Указанное решение</w:t>
      </w:r>
      <w:r w:rsidRPr="001E2759">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19.13. </w:t>
      </w: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19.14. Срок предоставления Муниципальной услуги в соответствии с вариантом 2 указан в п.7.1.2.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Вариант 3. </w:t>
      </w:r>
      <w:r w:rsidRPr="001E2759">
        <w:rPr>
          <w:rFonts w:ascii="Arial" w:eastAsia="Times New Roman" w:hAnsi="Arial" w:cs="Arial"/>
          <w:sz w:val="24"/>
          <w:szCs w:val="24"/>
          <w:lang w:eastAsia="ru-RU"/>
        </w:rPr>
        <w:t>Продление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19.19.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009E5BAF">
        <w:rPr>
          <w:rFonts w:ascii="Arial" w:eastAsia="Times New Roman" w:hAnsi="Arial" w:cs="Arial"/>
          <w:sz w:val="24"/>
          <w:szCs w:val="24"/>
          <w:lang w:eastAsia="ru-RU"/>
        </w:rPr>
        <w:t>Терновского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право осуществления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lastRenderedPageBreak/>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19.24.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9E5BAF">
        <w:rPr>
          <w:rFonts w:ascii="Arial" w:eastAsia="Times New Roman" w:hAnsi="Arial" w:cs="Arial"/>
          <w:sz w:val="24"/>
          <w:szCs w:val="24"/>
          <w:lang w:eastAsia="ru-RU"/>
        </w:rPr>
        <w:t>Терновского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19.25.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Pr="001E2759">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w:t>
      </w:r>
      <w:r w:rsidRPr="001E2759">
        <w:rPr>
          <w:rFonts w:ascii="Arial" w:eastAsia="Times New Roman" w:hAnsi="Arial" w:cs="Arial"/>
          <w:sz w:val="24"/>
          <w:szCs w:val="24"/>
        </w:rPr>
        <w:lastRenderedPageBreak/>
        <w:t xml:space="preserve">лицом Администрации и вручается Заявителю либо направляется почтовым отправлением или в электронном виде.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предоставления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19.31.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19.33. Основанием для отказа в выдаче дубликата является обращение за его выдачей лица, не являющегося Заявителем.</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20. Порядок оставления запроса Заявителя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p>
    <w:p w:rsidR="001E2759" w:rsidRPr="001E2759" w:rsidRDefault="00236DE9" w:rsidP="00236DE9">
      <w:pPr>
        <w:tabs>
          <w:tab w:val="left" w:pos="0"/>
        </w:tabs>
        <w:spacing w:after="0" w:line="240" w:lineRule="auto"/>
        <w:ind w:firstLine="709"/>
        <w:jc w:val="both"/>
        <w:rPr>
          <w:rFonts w:ascii="Arial" w:eastAsia="Times New Roman" w:hAnsi="Arial" w:cs="Arial"/>
          <w:bCs/>
          <w:spacing w:val="7"/>
          <w:sz w:val="24"/>
          <w:szCs w:val="24"/>
          <w:lang w:eastAsia="ru-RU"/>
        </w:rPr>
      </w:pPr>
      <w:bookmarkStart w:id="3" w:name="bookmark2"/>
      <w:r w:rsidRPr="0079465D">
        <w:rPr>
          <w:rFonts w:ascii="Arial" w:eastAsia="Times New Roman" w:hAnsi="Arial" w:cs="Arial"/>
          <w:sz w:val="24"/>
          <w:szCs w:val="24"/>
          <w:lang w:eastAsia="ru-RU"/>
        </w:rPr>
        <w:t xml:space="preserve">Раздел </w:t>
      </w:r>
      <w:r w:rsidRPr="0079465D">
        <w:rPr>
          <w:rFonts w:ascii="Arial" w:eastAsia="Times New Roman" w:hAnsi="Arial" w:cs="Arial"/>
          <w:bCs/>
          <w:smallCaps/>
          <w:sz w:val="24"/>
          <w:szCs w:val="24"/>
          <w:lang w:val="en-US" w:eastAsia="ru-RU" w:bidi="en-US"/>
        </w:rPr>
        <w:t>iv</w:t>
      </w:r>
      <w:r w:rsidRPr="0079465D">
        <w:rPr>
          <w:rFonts w:ascii="Arial" w:eastAsia="Arial" w:hAnsi="Arial" w:cs="Arial"/>
          <w:smallCaps/>
          <w:sz w:val="24"/>
          <w:szCs w:val="24"/>
          <w:lang w:eastAsia="ru-RU" w:bidi="en-US"/>
        </w:rPr>
        <w:t>.</w:t>
      </w:r>
      <w:r>
        <w:rPr>
          <w:rFonts w:ascii="Arial" w:eastAsia="Arial" w:hAnsi="Arial" w:cs="Arial"/>
          <w:smallCaps/>
          <w:sz w:val="24"/>
          <w:szCs w:val="24"/>
          <w:lang w:eastAsia="ru-RU" w:bidi="en-US"/>
        </w:rPr>
        <w:t xml:space="preserve"> </w:t>
      </w:r>
      <w:r w:rsidR="001E2759" w:rsidRPr="001E2759">
        <w:rPr>
          <w:rFonts w:ascii="Arial" w:eastAsia="Times New Roman" w:hAnsi="Arial" w:cs="Arial"/>
          <w:bCs/>
          <w:spacing w:val="7"/>
          <w:sz w:val="24"/>
          <w:szCs w:val="24"/>
          <w:lang w:eastAsia="ru-RU"/>
        </w:rPr>
        <w:t>Порядок и формы контроля за исполнением административного регламента</w:t>
      </w:r>
      <w:bookmarkEnd w:id="3"/>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21. Порядок осуществления текущего контроля за соблюдением и исполнением ответственными должностными лицами Администрации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 xml:space="preserve">положений </w:t>
      </w:r>
      <w:r w:rsidRPr="001E2759">
        <w:rPr>
          <w:rFonts w:ascii="Arial" w:eastAsia="Times New Roman" w:hAnsi="Arial" w:cs="Arial"/>
          <w:iCs/>
          <w:spacing w:val="1"/>
          <w:sz w:val="24"/>
          <w:szCs w:val="24"/>
          <w:lang w:eastAsia="ru-RU"/>
        </w:rPr>
        <w:lastRenderedPageBreak/>
        <w:t>административного регламента и иных нормативных правовых актов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устанавливающих требования к предоставлению Муниципальной услуги.</w:t>
      </w:r>
    </w:p>
    <w:p w:rsidR="001E2759" w:rsidRPr="001E2759" w:rsidRDefault="001E2759" w:rsidP="001E2759">
      <w:pPr>
        <w:tabs>
          <w:tab w:val="left" w:pos="1276"/>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E2759" w:rsidRPr="001E2759" w:rsidRDefault="001E2759" w:rsidP="001E2759">
      <w:pPr>
        <w:tabs>
          <w:tab w:val="left" w:pos="1276"/>
          <w:tab w:val="left" w:pos="141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E2759" w:rsidRPr="001E2759" w:rsidRDefault="001E2759" w:rsidP="00236DE9">
      <w:pPr>
        <w:tabs>
          <w:tab w:val="left" w:pos="1276"/>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w:t>
      </w:r>
      <w:r w:rsidR="00236DE9">
        <w:rPr>
          <w:rFonts w:ascii="Arial" w:eastAsia="Times New Roman" w:hAnsi="Arial" w:cs="Arial"/>
          <w:spacing w:val="7"/>
          <w:sz w:val="24"/>
          <w:szCs w:val="24"/>
          <w:lang w:eastAsia="ru-RU"/>
        </w:rPr>
        <w:t>тных лиц.</w:t>
      </w:r>
    </w:p>
    <w:p w:rsidR="001E2759" w:rsidRPr="001E2759" w:rsidRDefault="001E2759" w:rsidP="001E2759">
      <w:pPr>
        <w:tabs>
          <w:tab w:val="left" w:pos="1134"/>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22. Порядок и периодичность осуществления плановых и внеплановых проверок полноты и качества предоставления Муниципальной услуги</w:t>
      </w:r>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E2759" w:rsidRPr="001E2759" w:rsidRDefault="001E2759" w:rsidP="001E2759">
      <w:pPr>
        <w:tabs>
          <w:tab w:val="left" w:pos="1134"/>
          <w:tab w:val="left" w:pos="14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22.2. При плановой проверке полноты и качества предоставления Муниципальной услуги контролю подлежат:</w:t>
      </w:r>
    </w:p>
    <w:p w:rsidR="001E2759" w:rsidRPr="001E2759" w:rsidRDefault="001E2759" w:rsidP="001E2759">
      <w:pPr>
        <w:tabs>
          <w:tab w:val="left" w:pos="964"/>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соблюдение сроков предоставления Муниципальной услуги;</w:t>
      </w:r>
    </w:p>
    <w:p w:rsidR="001E2759" w:rsidRPr="001E2759" w:rsidRDefault="001E2759" w:rsidP="001E2759">
      <w:pPr>
        <w:tabs>
          <w:tab w:val="left" w:pos="851"/>
          <w:tab w:val="left" w:pos="9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соблюдение положений настоящего Административного регламента;</w:t>
      </w:r>
    </w:p>
    <w:p w:rsidR="001E2759" w:rsidRPr="001E2759" w:rsidRDefault="001E2759" w:rsidP="001E2759">
      <w:pPr>
        <w:tabs>
          <w:tab w:val="left" w:pos="987"/>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правильность и обоснованность принятого решения об отказе в предоставлении Муниципальной услуги.</w:t>
      </w:r>
    </w:p>
    <w:p w:rsidR="001E2759" w:rsidRPr="001E2759" w:rsidRDefault="001E2759" w:rsidP="001E2759">
      <w:pPr>
        <w:tabs>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22.3. Основанием для проведения внеплановых проверок являются:</w:t>
      </w:r>
    </w:p>
    <w:p w:rsidR="001E2759" w:rsidRPr="001E2759" w:rsidRDefault="001E2759" w:rsidP="001E2759">
      <w:pPr>
        <w:tabs>
          <w:tab w:val="left" w:pos="10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9E5BAF">
        <w:rPr>
          <w:rFonts w:ascii="Arial" w:eastAsia="Times New Roman" w:hAnsi="Arial" w:cs="Arial"/>
          <w:spacing w:val="7"/>
          <w:sz w:val="24"/>
          <w:szCs w:val="24"/>
          <w:lang w:eastAsia="ru-RU"/>
        </w:rPr>
        <w:t>Терновского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w:t>
      </w:r>
    </w:p>
    <w:p w:rsidR="001E2759" w:rsidRPr="001E2759" w:rsidRDefault="001E2759" w:rsidP="001E2759">
      <w:p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обращения граждан и юридических лиц в связи с нарушением законодательства, в том числе качества предоставления Муниципальной услуги.</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bCs/>
          <w:spacing w:val="7"/>
          <w:sz w:val="24"/>
          <w:szCs w:val="24"/>
          <w:lang w:eastAsia="ru-RU"/>
        </w:rPr>
      </w:pPr>
      <w:r w:rsidRPr="001E2759">
        <w:rPr>
          <w:rFonts w:ascii="Arial" w:eastAsia="Times New Roman" w:hAnsi="Arial" w:cs="Arial"/>
          <w:bCs/>
          <w:spacing w:val="7"/>
          <w:sz w:val="24"/>
          <w:szCs w:val="24"/>
          <w:lang w:eastAsia="ru-RU"/>
        </w:rPr>
        <w:t>23. Ответственность должностных лиц Администрации, муниципальных служащих, за решения и действия (бездействие), принимаемые (осуществляемые) в ходе предоставления Муниципальной услуги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9E5BAF">
        <w:rPr>
          <w:rFonts w:ascii="Arial" w:eastAsia="Times New Roman" w:hAnsi="Arial" w:cs="Arial"/>
          <w:spacing w:val="7"/>
          <w:sz w:val="24"/>
          <w:szCs w:val="24"/>
          <w:lang w:eastAsia="ru-RU"/>
        </w:rPr>
        <w:t>Терновского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23.2. Персональная ответственность должностных лиц за правильность и своевременность принятия решения о предоставлении (об отказе в </w:t>
      </w:r>
      <w:r w:rsidRPr="001E2759">
        <w:rPr>
          <w:rFonts w:ascii="Arial" w:eastAsia="Times New Roman" w:hAnsi="Arial" w:cs="Arial"/>
          <w:spacing w:val="7"/>
          <w:sz w:val="24"/>
          <w:szCs w:val="24"/>
          <w:lang w:eastAsia="ru-RU"/>
        </w:rPr>
        <w:lastRenderedPageBreak/>
        <w:t>предоставлении) Муниципальной услуги закрепляется в их должностных регламентах в соответствии с требованиями законодательства.</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Требованиями к порядку и формам текущего контроля за предоставлением Муниципальной услуги являются независимость, тщательность.</w:t>
      </w:r>
    </w:p>
    <w:p w:rsidR="001E2759" w:rsidRPr="001E2759" w:rsidRDefault="001E2759" w:rsidP="001E2759">
      <w:pPr>
        <w:tabs>
          <w:tab w:val="left" w:pos="1276"/>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E2759" w:rsidRPr="001E2759" w:rsidRDefault="001E2759" w:rsidP="001E2759">
      <w:pPr>
        <w:tabs>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236DE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предоставление или предоставление с нарушением срока, установленного настоящим Административным регламентом.</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E2759">
        <w:rPr>
          <w:rFonts w:ascii="Arial" w:eastAsia="Times New Roman" w:hAnsi="Arial" w:cs="Arial"/>
          <w:spacing w:val="10"/>
          <w:sz w:val="24"/>
          <w:szCs w:val="24"/>
          <w:lang w:eastAsia="x-none"/>
        </w:rPr>
        <w:t xml:space="preserve">порядка предоставления Муниципальной услуги, а также жалобы и заявления на действия </w:t>
      </w:r>
      <w:r w:rsidRPr="001E2759">
        <w:rPr>
          <w:rFonts w:ascii="Arial" w:eastAsia="Times New Roman" w:hAnsi="Arial" w:cs="Arial"/>
          <w:spacing w:val="7"/>
          <w:sz w:val="24"/>
          <w:szCs w:val="24"/>
          <w:lang w:eastAsia="ru-RU"/>
        </w:rPr>
        <w:t>(бездействие) должностных лиц Администрации и принятые ими решения, связанные с предоставлением Муниципальной услуги.</w:t>
      </w:r>
    </w:p>
    <w:p w:rsidR="001E2759" w:rsidRPr="00236DE9" w:rsidRDefault="001E2759" w:rsidP="00236DE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w:t>
      </w:r>
      <w:r w:rsidR="00236DE9">
        <w:rPr>
          <w:rFonts w:ascii="Arial" w:eastAsia="Times New Roman" w:hAnsi="Arial" w:cs="Arial"/>
          <w:spacing w:val="7"/>
          <w:sz w:val="24"/>
          <w:szCs w:val="24"/>
          <w:lang w:eastAsia="ru-RU"/>
        </w:rPr>
        <w:t>получения Муниципальной услуги.</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Раздел V. </w:t>
      </w:r>
      <w:r w:rsidRPr="001E2759">
        <w:rPr>
          <w:rFonts w:ascii="Arial" w:eastAsia="Times New Roman" w:hAnsi="Arial" w:cs="Arial"/>
          <w:bCs/>
          <w:sz w:val="24"/>
          <w:szCs w:val="24"/>
          <w:lang w:eastAsia="ru-RU"/>
        </w:rPr>
        <w:t>Досудебный (внесудебный) порядок обжалования решений</w:t>
      </w:r>
      <w:r w:rsidR="00236DE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и действий (бездействия) органа, предоставляющего</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муниципальную услугу, организаций, указанных в части</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1.1 статьи 16 федерального закона от 27.07.2010 № 210-ФЗ,</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а также их должностных лиц, муниципальных служащих,</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работников</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25. Заявители имеют право на обжалование решений и действий (бездействия) Администрации, должностного лица Администрации либо </w:t>
      </w:r>
      <w:r w:rsidRPr="001E2759">
        <w:rPr>
          <w:rFonts w:ascii="Arial" w:eastAsia="Times New Roman" w:hAnsi="Arial" w:cs="Arial"/>
          <w:sz w:val="24"/>
          <w:szCs w:val="24"/>
          <w:lang w:eastAsia="ru-RU"/>
        </w:rPr>
        <w:lastRenderedPageBreak/>
        <w:t xml:space="preserve">муниципального служащего,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26. Заявитель может обратиться с жалобой в том числе в следующих случаях: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27</w:t>
      </w:r>
      <w:r w:rsidR="001E2759" w:rsidRPr="001E2759">
        <w:rPr>
          <w:rFonts w:ascii="Arial" w:eastAsia="Times New Roman" w:hAnsi="Arial" w:cs="Arial"/>
          <w:sz w:val="24"/>
          <w:szCs w:val="24"/>
          <w:lang w:eastAsia="ru-RU"/>
        </w:rPr>
        <w:t xml:space="preserve">. Заявители имеют право на получение информации, необходимой для обоснования и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Оснований для отказа в рассмотрении жалобы не имеется.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w:t>
      </w:r>
      <w:r w:rsidRPr="001E2759">
        <w:rPr>
          <w:rFonts w:ascii="Arial" w:eastAsia="Times New Roman" w:hAnsi="Arial" w:cs="Arial"/>
          <w:sz w:val="24"/>
          <w:szCs w:val="24"/>
          <w:lang w:eastAsia="ru-RU"/>
        </w:rPr>
        <w:lastRenderedPageBreak/>
        <w:t xml:space="preserve">числе Единого портала либо регионального портала, официального сайта Администрации, а также может быть принята при личном приеме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28</w:t>
      </w:r>
      <w:r w:rsidR="001E2759" w:rsidRPr="001E2759">
        <w:rPr>
          <w:rFonts w:ascii="Arial" w:eastAsia="Times New Roman" w:hAnsi="Arial" w:cs="Arial"/>
          <w:sz w:val="24"/>
          <w:szCs w:val="24"/>
          <w:lang w:eastAsia="ru-RU"/>
        </w:rPr>
        <w:t xml:space="preserve">. Жалоба должна содержать: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и (или) работника, привлекаемых организаций, их руководителей и (или) работников, решения и действия (бездействие) которых обжалуются;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29</w:t>
      </w:r>
      <w:r w:rsidR="001E2759" w:rsidRPr="001E2759">
        <w:rPr>
          <w:rFonts w:ascii="Arial" w:eastAsia="Times New Roman" w:hAnsi="Arial" w:cs="Arial"/>
          <w:sz w:val="24"/>
          <w:szCs w:val="24"/>
          <w:lang w:eastAsia="ru-RU"/>
        </w:rPr>
        <w:t xml:space="preserve">. Жалобы на решения и действия (бездействие) должностного лица подаются в Администрацию.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может обжаловать решения и действия (бездействие) должностных лиц, муниципальных служащих </w:t>
      </w:r>
      <w:r w:rsidR="009E5BAF">
        <w:rPr>
          <w:rFonts w:ascii="Arial" w:eastAsia="Times New Roman" w:hAnsi="Arial" w:cs="Arial"/>
          <w:sz w:val="24"/>
          <w:szCs w:val="24"/>
          <w:lang w:eastAsia="ru-RU"/>
        </w:rPr>
        <w:t>Терновского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w:t>
      </w:r>
      <w:r w:rsidR="009E5BAF">
        <w:rPr>
          <w:rFonts w:ascii="Arial" w:eastAsia="Times New Roman" w:hAnsi="Arial" w:cs="Arial"/>
          <w:sz w:val="24"/>
          <w:szCs w:val="24"/>
          <w:lang w:eastAsia="ru-RU"/>
        </w:rPr>
        <w:t>Терновского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проводят личный прием заявителей.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30</w:t>
      </w:r>
      <w:r w:rsidR="001E2759" w:rsidRPr="001E2759">
        <w:rPr>
          <w:rFonts w:ascii="Arial" w:eastAsia="Times New Roman" w:hAnsi="Arial" w:cs="Arial"/>
          <w:sz w:val="24"/>
          <w:szCs w:val="24"/>
          <w:lang w:eastAsia="ru-RU"/>
        </w:rPr>
        <w:t xml:space="preserve">. Жалобы на решения и действия (бездействие) работников привлекаемых организаций подаются руководителям этих организаций.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4" w:name="p39"/>
      <w:bookmarkEnd w:id="4"/>
      <w:r>
        <w:rPr>
          <w:rFonts w:ascii="Arial" w:eastAsia="Times New Roman" w:hAnsi="Arial" w:cs="Arial"/>
          <w:sz w:val="24"/>
          <w:szCs w:val="24"/>
          <w:lang w:eastAsia="ru-RU"/>
        </w:rPr>
        <w:t>31</w:t>
      </w:r>
      <w:r w:rsidR="001E2759" w:rsidRPr="001E2759">
        <w:rPr>
          <w:rFonts w:ascii="Arial" w:eastAsia="Times New Roman" w:hAnsi="Arial" w:cs="Arial"/>
          <w:sz w:val="24"/>
          <w:szCs w:val="24"/>
          <w:lang w:eastAsia="ru-RU"/>
        </w:rPr>
        <w:t xml:space="preserve">. По результатам рассмотрения жалобы лицом, уполномоченным на ее рассмотрение, принимается одно из следующих решений: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в удовлетворении жалобы отказывается.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32</w:t>
      </w:r>
      <w:r w:rsidR="001E2759" w:rsidRPr="001E2759">
        <w:rPr>
          <w:rFonts w:ascii="Arial" w:eastAsia="Times New Roman" w:hAnsi="Arial" w:cs="Arial"/>
          <w:sz w:val="24"/>
          <w:szCs w:val="24"/>
          <w:lang w:eastAsia="ru-RU"/>
        </w:rPr>
        <w:t xml:space="preserve">.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w:t>
      </w:r>
      <w:r w:rsidR="001E2759" w:rsidRPr="001E2759">
        <w:rPr>
          <w:rFonts w:ascii="Arial" w:eastAsia="Times New Roman" w:hAnsi="Arial" w:cs="Arial"/>
          <w:sz w:val="24"/>
          <w:szCs w:val="24"/>
          <w:lang w:eastAsia="ru-RU"/>
        </w:rPr>
        <w:lastRenderedPageBreak/>
        <w:t xml:space="preserve">случае обжалования нарушения установленного срока таких исправлений - в течение 5 рабочих дней со дня ее регистрации.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5" w:name="p43"/>
      <w:bookmarkEnd w:id="5"/>
      <w:r>
        <w:rPr>
          <w:rFonts w:ascii="Arial" w:eastAsia="Times New Roman" w:hAnsi="Arial" w:cs="Arial"/>
          <w:sz w:val="24"/>
          <w:szCs w:val="24"/>
          <w:lang w:eastAsia="ru-RU"/>
        </w:rPr>
        <w:t>33</w:t>
      </w:r>
      <w:r w:rsidR="001E2759" w:rsidRPr="001E2759">
        <w:rPr>
          <w:rFonts w:ascii="Arial" w:eastAsia="Times New Roman" w:hAnsi="Arial" w:cs="Arial"/>
          <w:sz w:val="24"/>
          <w:szCs w:val="24"/>
          <w:lang w:eastAsia="ru-RU"/>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w:t>
      </w:r>
      <w:r w:rsidR="00236DE9">
        <w:rPr>
          <w:rFonts w:ascii="Arial" w:eastAsia="Times New Roman" w:hAnsi="Arial" w:cs="Arial"/>
          <w:sz w:val="24"/>
          <w:szCs w:val="24"/>
          <w:lang w:eastAsia="ru-RU"/>
        </w:rPr>
        <w:t xml:space="preserve">атериалы в органы прокуратуры. </w:t>
      </w:r>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6" w:name="_Toc134019825"/>
      <w:r w:rsidRPr="001E2759">
        <w:rPr>
          <w:rFonts w:ascii="Arial" w:eastAsia="Times New Roman" w:hAnsi="Arial" w:cs="Arial"/>
          <w:bCs/>
          <w:iCs/>
          <w:sz w:val="24"/>
          <w:szCs w:val="24"/>
          <w:lang w:eastAsia="ru-RU"/>
        </w:rPr>
        <w:t>Перечень нормативных правовых актов, регулирующих порядок</w:t>
      </w:r>
      <w:bookmarkEnd w:id="6"/>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7" w:name="_Toc134019826"/>
      <w:r w:rsidRPr="001E2759">
        <w:rPr>
          <w:rFonts w:ascii="Arial" w:eastAsia="Times New Roman" w:hAnsi="Arial" w:cs="Arial"/>
          <w:bCs/>
          <w:iCs/>
          <w:sz w:val="24"/>
          <w:szCs w:val="24"/>
          <w:lang w:eastAsia="ru-RU"/>
        </w:rPr>
        <w:t>досудебного (внесудебного) обжалования действий</w:t>
      </w:r>
      <w:bookmarkStart w:id="8" w:name="_Toc134019827"/>
      <w:bookmarkEnd w:id="7"/>
      <w:r w:rsidRPr="001E2759">
        <w:rPr>
          <w:rFonts w:ascii="Arial" w:eastAsia="Times New Roman" w:hAnsi="Arial" w:cs="Arial"/>
          <w:bCs/>
          <w:iCs/>
          <w:sz w:val="24"/>
          <w:szCs w:val="24"/>
          <w:lang w:eastAsia="ru-RU"/>
        </w:rPr>
        <w:t xml:space="preserve"> (бездействия) и (или) решений, принятых (осуществленных)</w:t>
      </w:r>
      <w:bookmarkStart w:id="9" w:name="_Toc134019828"/>
      <w:bookmarkEnd w:id="8"/>
      <w:r w:rsidRPr="001E2759">
        <w:rPr>
          <w:rFonts w:ascii="Arial" w:eastAsia="Times New Roman" w:hAnsi="Arial" w:cs="Arial"/>
          <w:bCs/>
          <w:iCs/>
          <w:sz w:val="24"/>
          <w:szCs w:val="24"/>
          <w:lang w:eastAsia="ru-RU"/>
        </w:rPr>
        <w:t xml:space="preserve"> в ходе предоставления муниципальной услуги</w:t>
      </w:r>
      <w:bookmarkEnd w:id="9"/>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34</w:t>
      </w:r>
      <w:r w:rsidR="001E2759" w:rsidRPr="001E2759">
        <w:rPr>
          <w:rFonts w:ascii="Arial" w:eastAsia="Times New Roman" w:hAnsi="Arial" w:cs="Arial"/>
          <w:sz w:val="24"/>
          <w:szCs w:val="24"/>
          <w:lang w:eastAsia="ru-RU"/>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Федеральным законом N 210-ФЗ;</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 xml:space="preserve">Приложение № 1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 ____</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 осуществление земляных работ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 "__" 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Администрация 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заявителя (заказчика)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вида, перечня и объемов проведения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Вид и объем вскрываемого покрытия (вид/объем в м.куб. или в кв.м.)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(проезжая часть, тротуар, газон, грунт и др.)</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Ориентировочная площадь (кв. м): 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проведения земляных работ:_________________________________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Период проведения земляных работ: с "__" _______ 20__ г. по "__" _______ 20__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подрядной организации, выполняющей работы по восстановлению благоустройства: </w:t>
      </w:r>
      <w:r w:rsidRPr="001E2759">
        <w:rPr>
          <w:rFonts w:ascii="Arial" w:eastAsia="Times New Roman" w:hAnsi="Arial" w:cs="Arial"/>
          <w:sz w:val="24"/>
          <w:szCs w:val="24"/>
          <w:lang w:eastAsia="ru-RU"/>
        </w:rPr>
        <w:lastRenderedPageBreak/>
        <w:t>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Способ прокладки и переустройства подземных сооружений: 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Работы по восстановлению благоустройства осуществляет: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E2759" w:rsidRPr="001E2759" w:rsidTr="007702F6">
        <w:tc>
          <w:tcPr>
            <w:tcW w:w="4785"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Отметка о продлении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c>
          <w:tcPr>
            <w:tcW w:w="4786"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 __________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__________________________________ (Ф.И.О.) </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2</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№___________________от 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(номер и дата решения)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3</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руководителя)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гражданина,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индивидуального предпринимателя,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 представителя юридического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паспортные данные;</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нахождения; номер телефона;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ЗАЯВЛЕНИЕ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на получение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(указать способ производства работ, протяженность);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Ответственный за производство работ 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Ф.И.О.)</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w:t>
      </w:r>
      <w:r w:rsidRPr="001E2759">
        <w:rPr>
          <w:rFonts w:ascii="Arial" w:eastAsia="Times New Roman" w:hAnsi="Arial" w:cs="Arial"/>
          <w:sz w:val="24"/>
          <w:szCs w:val="24"/>
          <w:lang w:eastAsia="ru-RU"/>
        </w:rPr>
        <w:lastRenderedPageBreak/>
        <w:t>При ремонте инженерных сетей и объектов инфраструктуры – копия карт с обозначением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 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__________________________________ (подпись)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должность представителя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юридического лица) юридического лица,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гражданина,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индивидуального предпринимателя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14:anchorId="3A93D409" wp14:editId="543A3682">
            <wp:extent cx="5934710" cy="42011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4201160"/>
                    </a:xfrm>
                    <a:prstGeom prst="rect">
                      <a:avLst/>
                    </a:prstGeom>
                    <a:noFill/>
                    <a:ln>
                      <a:noFill/>
                    </a:ln>
                  </pic:spPr>
                </pic:pic>
              </a:graphicData>
            </a:graphic>
          </wp:inline>
        </w:drawing>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5</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График производства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объекта: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93"/>
        <w:gridCol w:w="2393"/>
      </w:tblGrid>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п/п</w:t>
            </w: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работ </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начала работ (день/месяц/год)</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Дата окончания работ </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(день/месяц/год)</w:t>
            </w: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Исполнитель работ 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Заказчик (при наличии) 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6</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 акта о завершении земляных работ и выполненном благоустройстве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АКТ</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 завершении земляных работ и выполненном благоустройстве</w:t>
      </w:r>
      <w:r w:rsidRPr="001E2759">
        <w:rPr>
          <w:rFonts w:ascii="Arial" w:eastAsia="Times New Roman" w:hAnsi="Arial" w:cs="Arial"/>
          <w:sz w:val="24"/>
          <w:szCs w:val="24"/>
          <w:vertAlign w:val="superscript"/>
          <w:lang w:eastAsia="ru-RU"/>
        </w:rPr>
        <w:footnoteReference w:id="1"/>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(организация, предприятие/ФИО, производитель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_________________________________________________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работы производились по адресу:</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на производство земляных работ № ____ от 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Комиссия в составе: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материалы фотофиксации выполненных работ;</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 № 7</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Форма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Администрация </w:t>
      </w:r>
      <w:r w:rsidR="009E5BAF">
        <w:rPr>
          <w:rFonts w:ascii="Arial" w:eastAsia="Times New Roman" w:hAnsi="Arial" w:cs="Arial"/>
          <w:sz w:val="24"/>
          <w:szCs w:val="24"/>
          <w:lang w:eastAsia="ru-RU"/>
        </w:rPr>
        <w:t>Терновского</w:t>
      </w:r>
      <w:r w:rsidRPr="001E2759">
        <w:rPr>
          <w:rFonts w:ascii="Arial" w:eastAsia="Times New Roman" w:hAnsi="Arial" w:cs="Arial"/>
          <w:sz w:val="24"/>
          <w:szCs w:val="24"/>
          <w:lang w:eastAsia="ru-RU"/>
        </w:rPr>
        <w:t xml:space="preserve"> сельского поселения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 закрытии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 Дата 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8</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3469"/>
        <w:gridCol w:w="5241"/>
      </w:tblGrid>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№п/п</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признака</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Значения признака</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Кто обращается за услугой?</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Заявитель</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какой категории относится заявитель?</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Физическое лицо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Индивидуальный предприниматель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Юридическое лицо </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c>
          <w:tcPr>
            <w:tcW w:w="3469"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 каким результатом обратился заявитель?</w:t>
            </w:r>
          </w:p>
        </w:tc>
        <w:tc>
          <w:tcPr>
            <w:tcW w:w="5241" w:type="dxa"/>
          </w:tcPr>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 в связи с аварийно</w:t>
            </w:r>
            <w:r w:rsidRPr="001E2759">
              <w:rPr>
                <w:rFonts w:ascii="Arial" w:eastAsia="Times New Roman" w:hAnsi="Arial" w:cs="Arial"/>
                <w:spacing w:val="7"/>
                <w:sz w:val="24"/>
                <w:szCs w:val="24"/>
              </w:rPr>
              <w:softHyphen/>
              <w:t xml:space="preserve">-восстановительными работами </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Продление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Закрытие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Исправление допущенных опечаток и (или) ошибок</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Выдача дубликата документа</w:t>
            </w:r>
          </w:p>
        </w:tc>
      </w:tr>
    </w:tbl>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D270E6" w:rsidRDefault="00D270E6"/>
    <w:sectPr w:rsidR="00D270E6" w:rsidSect="007702F6">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5B6" w:rsidRDefault="00C025B6" w:rsidP="001E2759">
      <w:pPr>
        <w:spacing w:after="0" w:line="240" w:lineRule="auto"/>
      </w:pPr>
      <w:r>
        <w:separator/>
      </w:r>
    </w:p>
  </w:endnote>
  <w:endnote w:type="continuationSeparator" w:id="0">
    <w:p w:rsidR="00C025B6" w:rsidRDefault="00C025B6" w:rsidP="001E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5B6" w:rsidRDefault="00C025B6" w:rsidP="001E2759">
      <w:pPr>
        <w:spacing w:after="0" w:line="240" w:lineRule="auto"/>
      </w:pPr>
      <w:r>
        <w:separator/>
      </w:r>
    </w:p>
  </w:footnote>
  <w:footnote w:type="continuationSeparator" w:id="0">
    <w:p w:rsidR="00C025B6" w:rsidRDefault="00C025B6" w:rsidP="001E2759">
      <w:pPr>
        <w:spacing w:after="0" w:line="240" w:lineRule="auto"/>
      </w:pPr>
      <w:r>
        <w:continuationSeparator/>
      </w:r>
    </w:p>
  </w:footnote>
  <w:footnote w:id="1">
    <w:p w:rsidR="005D29D2" w:rsidRDefault="005D29D2" w:rsidP="001E2759">
      <w:pPr>
        <w:pStyle w:val="ae"/>
      </w:pPr>
      <w:r w:rsidRPr="005E0762">
        <w:rPr>
          <w:rStyle w:val="af0"/>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079724B"/>
    <w:multiLevelType w:val="multilevel"/>
    <w:tmpl w:val="CBB0D6B0"/>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F4D4767"/>
    <w:multiLevelType w:val="multilevel"/>
    <w:tmpl w:val="1892F7A4"/>
    <w:lvl w:ilvl="0">
      <w:start w:val="5"/>
      <w:numFmt w:val="decimal"/>
      <w:lvlText w:val="%1."/>
      <w:lvlJc w:val="left"/>
      <w:pPr>
        <w:ind w:left="675" w:hanging="675"/>
      </w:pPr>
      <w:rPr>
        <w:rFonts w:cs="Times New Roman" w:hint="default"/>
        <w:u w:val="none"/>
      </w:rPr>
    </w:lvl>
    <w:lvl w:ilvl="1">
      <w:start w:val="5"/>
      <w:numFmt w:val="decimal"/>
      <w:lvlText w:val="%1.%2."/>
      <w:lvlJc w:val="left"/>
      <w:pPr>
        <w:ind w:left="1074" w:hanging="720"/>
      </w:pPr>
      <w:rPr>
        <w:rFonts w:cs="Times New Roman" w:hint="default"/>
        <w:u w:val="none"/>
      </w:rPr>
    </w:lvl>
    <w:lvl w:ilvl="2">
      <w:start w:val="2"/>
      <w:numFmt w:val="decimal"/>
      <w:lvlText w:val="%1.%2.%3."/>
      <w:lvlJc w:val="left"/>
      <w:pPr>
        <w:ind w:left="1713"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4BD7309"/>
    <w:multiLevelType w:val="hybridMultilevel"/>
    <w:tmpl w:val="44D038A0"/>
    <w:lvl w:ilvl="0" w:tplc="AE64CFBE">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53613FD"/>
    <w:multiLevelType w:val="multilevel"/>
    <w:tmpl w:val="E266196E"/>
    <w:lvl w:ilvl="0">
      <w:start w:val="23"/>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3CD7561B"/>
    <w:multiLevelType w:val="multilevel"/>
    <w:tmpl w:val="0A9C3EAE"/>
    <w:lvl w:ilvl="0">
      <w:start w:val="22"/>
      <w:numFmt w:val="decimal"/>
      <w:lvlText w:val="%1."/>
      <w:lvlJc w:val="left"/>
      <w:pPr>
        <w:ind w:left="825" w:hanging="825"/>
      </w:pPr>
      <w:rPr>
        <w:rFonts w:cs="Times New Roman" w:hint="default"/>
      </w:rPr>
    </w:lvl>
    <w:lvl w:ilvl="1">
      <w:start w:val="5"/>
      <w:numFmt w:val="decimal"/>
      <w:lvlText w:val="%1.%2."/>
      <w:lvlJc w:val="left"/>
      <w:pPr>
        <w:ind w:left="1108" w:hanging="825"/>
      </w:pPr>
      <w:rPr>
        <w:rFonts w:cs="Times New Roman" w:hint="default"/>
      </w:rPr>
    </w:lvl>
    <w:lvl w:ilvl="2">
      <w:start w:val="1"/>
      <w:numFmt w:val="decimal"/>
      <w:lvlText w:val="%1.%2.%3."/>
      <w:lvlJc w:val="left"/>
      <w:pPr>
        <w:ind w:left="1391" w:hanging="825"/>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0">
    <w:nsid w:val="3D4D6F92"/>
    <w:multiLevelType w:val="multilevel"/>
    <w:tmpl w:val="FF8AF674"/>
    <w:lvl w:ilvl="0">
      <w:start w:val="23"/>
      <w:numFmt w:val="decimal"/>
      <w:lvlText w:val="%1."/>
      <w:lvlJc w:val="left"/>
      <w:pPr>
        <w:ind w:left="555" w:hanging="555"/>
      </w:pPr>
      <w:rPr>
        <w:rFonts w:cs="Times New Roman" w:hint="default"/>
      </w:rPr>
    </w:lvl>
    <w:lvl w:ilvl="1">
      <w:start w:val="9"/>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FDE4197"/>
    <w:multiLevelType w:val="multilevel"/>
    <w:tmpl w:val="E266196E"/>
    <w:lvl w:ilvl="0">
      <w:start w:val="20"/>
      <w:numFmt w:val="decimal"/>
      <w:lvlText w:val="%1."/>
      <w:lvlJc w:val="left"/>
      <w:pPr>
        <w:ind w:left="600" w:hanging="60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4">
    <w:nsid w:val="5310464B"/>
    <w:multiLevelType w:val="multilevel"/>
    <w:tmpl w:val="F2E00C44"/>
    <w:lvl w:ilvl="0">
      <w:start w:val="28"/>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56540D07"/>
    <w:multiLevelType w:val="multilevel"/>
    <w:tmpl w:val="12280842"/>
    <w:lvl w:ilvl="0">
      <w:start w:val="6"/>
      <w:numFmt w:val="decimal"/>
      <w:lvlText w:val="%1."/>
      <w:lvlJc w:val="left"/>
      <w:pPr>
        <w:ind w:left="450" w:hanging="450"/>
      </w:pPr>
      <w:rPr>
        <w:rFonts w:cs="Times New Roman" w:hint="default"/>
      </w:rPr>
    </w:lvl>
    <w:lvl w:ilvl="1">
      <w:start w:val="1"/>
      <w:numFmt w:val="decimal"/>
      <w:lvlText w:val="%1.%2."/>
      <w:lvlJc w:val="left"/>
      <w:pPr>
        <w:ind w:left="1855"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F1B4C1C"/>
    <w:multiLevelType w:val="multilevel"/>
    <w:tmpl w:val="4342B7E4"/>
    <w:lvl w:ilvl="0">
      <w:start w:val="26"/>
      <w:numFmt w:val="decimal"/>
      <w:lvlText w:val="%1."/>
      <w:lvlJc w:val="left"/>
      <w:pPr>
        <w:ind w:left="555" w:hanging="55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8">
    <w:nsid w:val="66132E34"/>
    <w:multiLevelType w:val="multilevel"/>
    <w:tmpl w:val="961416A0"/>
    <w:lvl w:ilvl="0">
      <w:start w:val="5"/>
      <w:numFmt w:val="decimal"/>
      <w:lvlText w:val="%1."/>
      <w:lvlJc w:val="left"/>
      <w:pPr>
        <w:ind w:left="630" w:hanging="630"/>
      </w:pPr>
      <w:rPr>
        <w:rFonts w:cs="Times New Roman" w:hint="default"/>
        <w:u w:val="none"/>
      </w:rPr>
    </w:lvl>
    <w:lvl w:ilvl="1">
      <w:start w:val="6"/>
      <w:numFmt w:val="decimal"/>
      <w:lvlText w:val="%1.%2."/>
      <w:lvlJc w:val="left"/>
      <w:pPr>
        <w:ind w:left="1074" w:hanging="720"/>
      </w:pPr>
      <w:rPr>
        <w:rFonts w:cs="Times New Roman" w:hint="default"/>
        <w:u w:val="none"/>
      </w:rPr>
    </w:lvl>
    <w:lvl w:ilvl="2">
      <w:start w:val="2"/>
      <w:numFmt w:val="decimal"/>
      <w:lvlText w:val="%1.%2.%3."/>
      <w:lvlJc w:val="left"/>
      <w:pPr>
        <w:ind w:left="1428"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8AB"/>
    <w:rsid w:val="00023AF5"/>
    <w:rsid w:val="0005184D"/>
    <w:rsid w:val="00077D61"/>
    <w:rsid w:val="000831A1"/>
    <w:rsid w:val="000F0CBB"/>
    <w:rsid w:val="001312E0"/>
    <w:rsid w:val="001E2759"/>
    <w:rsid w:val="001F44E3"/>
    <w:rsid w:val="0021293C"/>
    <w:rsid w:val="00214239"/>
    <w:rsid w:val="00236DE9"/>
    <w:rsid w:val="00252331"/>
    <w:rsid w:val="00267C76"/>
    <w:rsid w:val="002702AB"/>
    <w:rsid w:val="002A7B73"/>
    <w:rsid w:val="002D1694"/>
    <w:rsid w:val="002D48FC"/>
    <w:rsid w:val="003656FC"/>
    <w:rsid w:val="00374205"/>
    <w:rsid w:val="00392CFF"/>
    <w:rsid w:val="00392F2B"/>
    <w:rsid w:val="003A3180"/>
    <w:rsid w:val="003B183B"/>
    <w:rsid w:val="003B4AB9"/>
    <w:rsid w:val="003E503D"/>
    <w:rsid w:val="003E7E57"/>
    <w:rsid w:val="0042582F"/>
    <w:rsid w:val="00467874"/>
    <w:rsid w:val="00482FFC"/>
    <w:rsid w:val="0049669B"/>
    <w:rsid w:val="004B2020"/>
    <w:rsid w:val="004B4195"/>
    <w:rsid w:val="004D049C"/>
    <w:rsid w:val="004F3FAB"/>
    <w:rsid w:val="005125E6"/>
    <w:rsid w:val="005242A9"/>
    <w:rsid w:val="00532063"/>
    <w:rsid w:val="00542134"/>
    <w:rsid w:val="00544460"/>
    <w:rsid w:val="00564F9A"/>
    <w:rsid w:val="0057287C"/>
    <w:rsid w:val="005B136D"/>
    <w:rsid w:val="005C497D"/>
    <w:rsid w:val="005D29D2"/>
    <w:rsid w:val="005D3E36"/>
    <w:rsid w:val="005E6352"/>
    <w:rsid w:val="005E6513"/>
    <w:rsid w:val="0060182E"/>
    <w:rsid w:val="006071FB"/>
    <w:rsid w:val="006133B7"/>
    <w:rsid w:val="00637C55"/>
    <w:rsid w:val="00641D96"/>
    <w:rsid w:val="0065712D"/>
    <w:rsid w:val="006759AF"/>
    <w:rsid w:val="006918B6"/>
    <w:rsid w:val="00753448"/>
    <w:rsid w:val="007702F6"/>
    <w:rsid w:val="00770795"/>
    <w:rsid w:val="007850AF"/>
    <w:rsid w:val="007C2208"/>
    <w:rsid w:val="00866586"/>
    <w:rsid w:val="00884CAD"/>
    <w:rsid w:val="008A069A"/>
    <w:rsid w:val="008D5103"/>
    <w:rsid w:val="008F3C21"/>
    <w:rsid w:val="00923E42"/>
    <w:rsid w:val="009468AB"/>
    <w:rsid w:val="009661A0"/>
    <w:rsid w:val="009C2EB7"/>
    <w:rsid w:val="009D1223"/>
    <w:rsid w:val="009D7E00"/>
    <w:rsid w:val="009E5BAF"/>
    <w:rsid w:val="009E74F0"/>
    <w:rsid w:val="009F28CD"/>
    <w:rsid w:val="00A05BAD"/>
    <w:rsid w:val="00A42649"/>
    <w:rsid w:val="00A51BC4"/>
    <w:rsid w:val="00AC29D9"/>
    <w:rsid w:val="00AD49A5"/>
    <w:rsid w:val="00AE6D6C"/>
    <w:rsid w:val="00AF51A6"/>
    <w:rsid w:val="00B007E6"/>
    <w:rsid w:val="00B47D7F"/>
    <w:rsid w:val="00B62B71"/>
    <w:rsid w:val="00B63548"/>
    <w:rsid w:val="00B64AF0"/>
    <w:rsid w:val="00B70C20"/>
    <w:rsid w:val="00B75F16"/>
    <w:rsid w:val="00BB56A9"/>
    <w:rsid w:val="00BD5D30"/>
    <w:rsid w:val="00BE53DD"/>
    <w:rsid w:val="00C025B6"/>
    <w:rsid w:val="00C14426"/>
    <w:rsid w:val="00C4465B"/>
    <w:rsid w:val="00C93314"/>
    <w:rsid w:val="00CB7CC2"/>
    <w:rsid w:val="00CF55A9"/>
    <w:rsid w:val="00D270E6"/>
    <w:rsid w:val="00D309DE"/>
    <w:rsid w:val="00D521E3"/>
    <w:rsid w:val="00DA4557"/>
    <w:rsid w:val="00DB252A"/>
    <w:rsid w:val="00DE2B06"/>
    <w:rsid w:val="00E4454B"/>
    <w:rsid w:val="00E52673"/>
    <w:rsid w:val="00E57EBD"/>
    <w:rsid w:val="00E82926"/>
    <w:rsid w:val="00E93AB2"/>
    <w:rsid w:val="00EC3863"/>
    <w:rsid w:val="00F23B5D"/>
    <w:rsid w:val="00F248C0"/>
    <w:rsid w:val="00F334E0"/>
    <w:rsid w:val="00F9396A"/>
    <w:rsid w:val="00F973A1"/>
    <w:rsid w:val="00FA6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16199</Words>
  <Characters>92335</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108318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Рунькова</dc:creator>
  <cp:keywords/>
  <dc:description/>
  <cp:lastModifiedBy>User</cp:lastModifiedBy>
  <cp:revision>16</cp:revision>
  <dcterms:created xsi:type="dcterms:W3CDTF">2023-10-17T08:07:00Z</dcterms:created>
  <dcterms:modified xsi:type="dcterms:W3CDTF">2023-12-01T07:42:00Z</dcterms:modified>
</cp:coreProperties>
</file>