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560" w:rsidRDefault="00DD6560" w:rsidP="00DD656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DD6560" w:rsidRPr="002C43FD" w:rsidRDefault="002454C9" w:rsidP="00DD6560">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ТЕРНОВСКОГО</w:t>
      </w:r>
      <w:r w:rsidR="00DD6560" w:rsidRPr="002C43FD">
        <w:rPr>
          <w:rFonts w:ascii="Arial" w:eastAsia="Times New Roman" w:hAnsi="Arial" w:cs="Arial"/>
          <w:sz w:val="24"/>
          <w:szCs w:val="24"/>
          <w:lang w:eastAsia="ru-RU"/>
        </w:rPr>
        <w:t xml:space="preserve"> СЕЛЬСКОГО ПОСЕЛЕНИЯ</w:t>
      </w:r>
    </w:p>
    <w:p w:rsidR="00DD6560" w:rsidRPr="002C43FD" w:rsidRDefault="00DD6560" w:rsidP="00DD656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DD6560" w:rsidRPr="002C43FD" w:rsidRDefault="00DD6560" w:rsidP="00DD656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DD6560" w:rsidRPr="002C43FD" w:rsidRDefault="00DD6560" w:rsidP="00DD6560">
      <w:pPr>
        <w:spacing w:after="0" w:line="240" w:lineRule="auto"/>
        <w:rPr>
          <w:rFonts w:ascii="Arial" w:eastAsia="Times New Roman" w:hAnsi="Arial" w:cs="Arial"/>
          <w:sz w:val="24"/>
          <w:szCs w:val="24"/>
          <w:lang w:eastAsia="ru-RU"/>
        </w:rPr>
      </w:pPr>
    </w:p>
    <w:p w:rsidR="00DD6560" w:rsidRPr="002C43FD" w:rsidRDefault="00DD6560" w:rsidP="00DD656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DD6560" w:rsidRPr="002C43FD" w:rsidRDefault="00DD6560" w:rsidP="00DD6560">
      <w:pPr>
        <w:spacing w:after="0" w:line="240" w:lineRule="auto"/>
        <w:ind w:firstLine="709"/>
        <w:rPr>
          <w:rFonts w:ascii="Arial" w:eastAsia="Times New Roman" w:hAnsi="Arial" w:cs="Arial"/>
          <w:b/>
          <w:sz w:val="24"/>
          <w:szCs w:val="24"/>
          <w:lang w:eastAsia="ru-RU"/>
        </w:rPr>
      </w:pPr>
    </w:p>
    <w:p w:rsidR="00DD6560" w:rsidRPr="002C43FD" w:rsidRDefault="005F3261" w:rsidP="00DD6560">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27</w:t>
      </w:r>
      <w:r w:rsidR="00DD6560">
        <w:rPr>
          <w:rFonts w:ascii="Arial" w:eastAsia="Times New Roman" w:hAnsi="Arial" w:cs="Arial"/>
          <w:sz w:val="24"/>
          <w:szCs w:val="24"/>
          <w:lang w:eastAsia="ru-RU"/>
        </w:rPr>
        <w:t>.</w:t>
      </w:r>
      <w:r>
        <w:rPr>
          <w:rFonts w:ascii="Arial" w:eastAsia="Times New Roman" w:hAnsi="Arial" w:cs="Arial"/>
          <w:sz w:val="24"/>
          <w:szCs w:val="24"/>
          <w:lang w:eastAsia="ru-RU"/>
        </w:rPr>
        <w:t>11</w:t>
      </w:r>
      <w:r w:rsidR="00DD6560" w:rsidRPr="002C43FD">
        <w:rPr>
          <w:rFonts w:ascii="Arial" w:eastAsia="Times New Roman" w:hAnsi="Arial" w:cs="Arial"/>
          <w:sz w:val="24"/>
          <w:szCs w:val="24"/>
          <w:lang w:eastAsia="ru-RU"/>
        </w:rPr>
        <w:t>.2023</w:t>
      </w:r>
      <w:r w:rsidR="00DD6560">
        <w:rPr>
          <w:rFonts w:ascii="Arial" w:eastAsia="Times New Roman" w:hAnsi="Arial" w:cs="Arial"/>
          <w:sz w:val="24"/>
          <w:szCs w:val="24"/>
          <w:lang w:eastAsia="ru-RU"/>
        </w:rPr>
        <w:t xml:space="preserve"> г. № </w:t>
      </w:r>
      <w:r>
        <w:rPr>
          <w:rFonts w:ascii="Arial" w:eastAsia="Times New Roman" w:hAnsi="Arial" w:cs="Arial"/>
          <w:sz w:val="24"/>
          <w:szCs w:val="24"/>
          <w:lang w:eastAsia="ru-RU"/>
        </w:rPr>
        <w:t>58</w:t>
      </w:r>
    </w:p>
    <w:p w:rsidR="00DD6560" w:rsidRPr="002C43FD" w:rsidRDefault="002454C9" w:rsidP="00DD6560">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с. Терновое</w:t>
      </w:r>
    </w:p>
    <w:p w:rsidR="00EB1891" w:rsidRPr="00B909E4" w:rsidRDefault="00EB1891" w:rsidP="00DD6560">
      <w:pPr>
        <w:spacing w:before="240" w:after="60" w:line="240" w:lineRule="auto"/>
        <w:ind w:firstLine="567"/>
        <w:outlineLvl w:val="0"/>
        <w:rPr>
          <w:rFonts w:ascii="Arial" w:eastAsia="Times New Roman" w:hAnsi="Arial" w:cs="Arial"/>
          <w:bCs/>
          <w:kern w:val="28"/>
          <w:sz w:val="24"/>
          <w:szCs w:val="24"/>
          <w:lang w:eastAsia="ru-RU"/>
        </w:rPr>
      </w:pPr>
      <w:bookmarkStart w:id="0" w:name="_GoBack"/>
      <w:r w:rsidRPr="00B909E4">
        <w:rPr>
          <w:rFonts w:ascii="Arial" w:eastAsia="Times New Roman" w:hAnsi="Arial" w:cs="Arial"/>
          <w:bCs/>
          <w:kern w:val="28"/>
          <w:sz w:val="24"/>
          <w:szCs w:val="24"/>
          <w:lang w:eastAsia="ru-RU"/>
        </w:rPr>
        <w:t>Об утверждении административного регламента предоставления муниципальной услуги «Предоставление земельного участка, находящегося</w:t>
      </w:r>
      <w:r w:rsidR="00A075F1" w:rsidRPr="00B909E4">
        <w:rPr>
          <w:rFonts w:ascii="Arial" w:eastAsia="Times New Roman" w:hAnsi="Arial" w:cs="Arial"/>
          <w:bCs/>
          <w:kern w:val="28"/>
          <w:sz w:val="24"/>
          <w:szCs w:val="24"/>
          <w:lang w:eastAsia="ru-RU"/>
        </w:rPr>
        <w:t xml:space="preserve"> в муниципальной собственности</w:t>
      </w:r>
      <w:r w:rsidRPr="00B909E4">
        <w:rPr>
          <w:rFonts w:ascii="Arial" w:eastAsia="Times New Roman" w:hAnsi="Arial" w:cs="Arial"/>
          <w:bCs/>
          <w:kern w:val="28"/>
          <w:sz w:val="24"/>
          <w:szCs w:val="24"/>
          <w:lang w:eastAsia="ru-RU"/>
        </w:rPr>
        <w:t xml:space="preserve"> на торгах» на территории </w:t>
      </w:r>
      <w:r w:rsidR="002454C9" w:rsidRPr="00B909E4">
        <w:rPr>
          <w:rFonts w:ascii="Arial" w:eastAsia="Times New Roman" w:hAnsi="Arial" w:cs="Arial"/>
          <w:bCs/>
          <w:kern w:val="28"/>
          <w:sz w:val="24"/>
          <w:szCs w:val="24"/>
          <w:lang w:eastAsia="ru-RU"/>
        </w:rPr>
        <w:t>Терновского</w:t>
      </w:r>
      <w:r w:rsidRPr="00B909E4">
        <w:rPr>
          <w:rFonts w:ascii="Arial" w:eastAsia="Times New Roman" w:hAnsi="Arial" w:cs="Arial"/>
          <w:bCs/>
          <w:kern w:val="28"/>
          <w:sz w:val="24"/>
          <w:szCs w:val="24"/>
          <w:lang w:eastAsia="ru-RU"/>
        </w:rPr>
        <w:t xml:space="preserve"> сельского поселения </w:t>
      </w:r>
      <w:r w:rsidR="00DD6560" w:rsidRPr="00B909E4">
        <w:rPr>
          <w:rFonts w:ascii="Arial" w:eastAsia="Times New Roman" w:hAnsi="Arial" w:cs="Arial"/>
          <w:bCs/>
          <w:kern w:val="28"/>
          <w:sz w:val="24"/>
          <w:szCs w:val="24"/>
          <w:lang w:eastAsia="ru-RU"/>
        </w:rPr>
        <w:t>Острогожского</w:t>
      </w:r>
      <w:r w:rsidRPr="00B909E4">
        <w:rPr>
          <w:rFonts w:ascii="Arial" w:eastAsia="Times New Roman" w:hAnsi="Arial" w:cs="Arial"/>
          <w:bCs/>
          <w:kern w:val="28"/>
          <w:sz w:val="24"/>
          <w:szCs w:val="24"/>
          <w:lang w:eastAsia="ru-RU"/>
        </w:rPr>
        <w:t xml:space="preserve"> муниципального района Воронежской области</w:t>
      </w:r>
    </w:p>
    <w:bookmarkEnd w:id="0"/>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DD6560" w:rsidRDefault="00EB1891" w:rsidP="00EB1891">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B1891">
        <w:rPr>
          <w:rFonts w:ascii="Arial" w:eastAsia="Calibri" w:hAnsi="Arial" w:cs="Arial"/>
          <w:bCs/>
          <w:sz w:val="24"/>
          <w:szCs w:val="24"/>
        </w:rPr>
        <w:t>,</w:t>
      </w:r>
      <w:r w:rsidR="002454C9">
        <w:rPr>
          <w:rFonts w:ascii="Arial" w:eastAsia="Calibri" w:hAnsi="Arial" w:cs="Arial"/>
          <w:bCs/>
          <w:sz w:val="24"/>
          <w:szCs w:val="24"/>
        </w:rPr>
        <w:t xml:space="preserve"> </w:t>
      </w:r>
      <w:r w:rsidRPr="00EB1891">
        <w:rPr>
          <w:rFonts w:ascii="Arial" w:eastAsia="Calibri"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454C9">
        <w:rPr>
          <w:rFonts w:ascii="Arial" w:eastAsia="Calibri" w:hAnsi="Arial" w:cs="Arial"/>
          <w:sz w:val="24"/>
          <w:szCs w:val="24"/>
        </w:rPr>
        <w:t>Терновского</w:t>
      </w:r>
      <w:r w:rsidRPr="00EB1891">
        <w:rPr>
          <w:rFonts w:ascii="Arial" w:eastAsia="Calibri" w:hAnsi="Arial" w:cs="Arial"/>
          <w:sz w:val="24"/>
          <w:szCs w:val="24"/>
        </w:rPr>
        <w:t xml:space="preserve"> сельского поселения </w:t>
      </w:r>
      <w:r w:rsidR="00DD6560">
        <w:rPr>
          <w:rFonts w:ascii="Arial" w:eastAsia="Calibri" w:hAnsi="Arial" w:cs="Arial"/>
          <w:sz w:val="24"/>
          <w:szCs w:val="24"/>
        </w:rPr>
        <w:t>Острогожского</w:t>
      </w:r>
      <w:r w:rsidRPr="00EB1891">
        <w:rPr>
          <w:rFonts w:ascii="Arial" w:eastAsia="Calibri" w:hAnsi="Arial" w:cs="Arial"/>
          <w:sz w:val="24"/>
          <w:szCs w:val="24"/>
        </w:rPr>
        <w:t xml:space="preserve"> муниципального района Воронежской области администрация </w:t>
      </w:r>
      <w:r w:rsidR="002454C9">
        <w:rPr>
          <w:rFonts w:ascii="Arial" w:eastAsia="Calibri" w:hAnsi="Arial" w:cs="Arial"/>
          <w:sz w:val="24"/>
          <w:szCs w:val="24"/>
        </w:rPr>
        <w:t>Терновского</w:t>
      </w:r>
      <w:r w:rsidRPr="00EB1891">
        <w:rPr>
          <w:rFonts w:ascii="Arial" w:eastAsia="Calibri" w:hAnsi="Arial" w:cs="Arial"/>
          <w:sz w:val="24"/>
          <w:szCs w:val="24"/>
        </w:rPr>
        <w:t xml:space="preserve"> сельского поселения </w:t>
      </w:r>
      <w:r w:rsidR="00DD6560">
        <w:rPr>
          <w:rFonts w:ascii="Arial" w:eastAsia="Calibri" w:hAnsi="Arial" w:cs="Arial"/>
          <w:sz w:val="24"/>
          <w:szCs w:val="24"/>
        </w:rPr>
        <w:t>Острогожского</w:t>
      </w:r>
      <w:r w:rsidRPr="00EB1891">
        <w:rPr>
          <w:rFonts w:ascii="Arial" w:eastAsia="Calibri" w:hAnsi="Arial" w:cs="Arial"/>
          <w:sz w:val="24"/>
          <w:szCs w:val="24"/>
        </w:rPr>
        <w:t xml:space="preserve"> муниципального района Воронежской области </w:t>
      </w:r>
    </w:p>
    <w:p w:rsidR="00DD6560" w:rsidRDefault="00DD6560" w:rsidP="00DD6560">
      <w:pPr>
        <w:widowControl w:val="0"/>
        <w:tabs>
          <w:tab w:val="left" w:pos="0"/>
        </w:tabs>
        <w:autoSpaceDE w:val="0"/>
        <w:autoSpaceDN w:val="0"/>
        <w:adjustRightInd w:val="0"/>
        <w:spacing w:after="0" w:line="240" w:lineRule="auto"/>
        <w:ind w:firstLine="709"/>
        <w:jc w:val="center"/>
        <w:rPr>
          <w:rFonts w:ascii="Arial" w:eastAsia="Calibri" w:hAnsi="Arial" w:cs="Arial"/>
          <w:sz w:val="24"/>
          <w:szCs w:val="24"/>
        </w:rPr>
      </w:pPr>
    </w:p>
    <w:p w:rsidR="00EB1891" w:rsidRPr="00EB1891" w:rsidRDefault="00DD6560" w:rsidP="00DD6560">
      <w:pPr>
        <w:widowControl w:val="0"/>
        <w:tabs>
          <w:tab w:val="left" w:pos="0"/>
        </w:tabs>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ПОСТАНОВЛЯЕТ:</w:t>
      </w:r>
    </w:p>
    <w:p w:rsidR="00EB1891" w:rsidRPr="00EB1891" w:rsidRDefault="00EB1891" w:rsidP="00EB1891">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lang w:eastAsia="ru-RU"/>
        </w:rPr>
        <w:t xml:space="preserve">1. </w:t>
      </w:r>
      <w:r w:rsidRPr="00EB1891">
        <w:rPr>
          <w:rFonts w:ascii="Arial" w:eastAsia="Calibri" w:hAnsi="Arial" w:cs="Arial"/>
          <w:sz w:val="24"/>
          <w:szCs w:val="24"/>
        </w:rPr>
        <w:t>Утвердить административный регламент по предоставлению муниципальной услуги «Предоставление земельного участка, находящегося</w:t>
      </w:r>
      <w:r w:rsidR="00A075F1">
        <w:rPr>
          <w:rFonts w:ascii="Arial" w:eastAsia="Calibri" w:hAnsi="Arial" w:cs="Arial"/>
          <w:sz w:val="24"/>
          <w:szCs w:val="24"/>
        </w:rPr>
        <w:t xml:space="preserve"> в муниципальной собственности </w:t>
      </w:r>
      <w:r w:rsidRPr="00EB1891">
        <w:rPr>
          <w:rFonts w:ascii="Arial" w:eastAsia="Calibri" w:hAnsi="Arial" w:cs="Arial"/>
          <w:sz w:val="24"/>
          <w:szCs w:val="24"/>
        </w:rPr>
        <w:t xml:space="preserve">на торгах» на территории </w:t>
      </w:r>
      <w:r w:rsidR="002454C9">
        <w:rPr>
          <w:rFonts w:ascii="Arial" w:eastAsia="Calibri" w:hAnsi="Arial" w:cs="Arial"/>
          <w:sz w:val="24"/>
          <w:szCs w:val="24"/>
        </w:rPr>
        <w:t>Терновского</w:t>
      </w:r>
      <w:r w:rsidRPr="00EB1891">
        <w:rPr>
          <w:rFonts w:ascii="Arial" w:eastAsia="Calibri" w:hAnsi="Arial" w:cs="Arial"/>
          <w:sz w:val="24"/>
          <w:szCs w:val="24"/>
        </w:rPr>
        <w:t xml:space="preserve"> сельского поселения </w:t>
      </w:r>
      <w:r w:rsidR="00DD6560">
        <w:rPr>
          <w:rFonts w:ascii="Arial" w:eastAsia="Calibri" w:hAnsi="Arial" w:cs="Arial"/>
          <w:sz w:val="24"/>
          <w:szCs w:val="24"/>
        </w:rPr>
        <w:t>Острогожского</w:t>
      </w:r>
      <w:r w:rsidRPr="00EB1891">
        <w:rPr>
          <w:rFonts w:ascii="Arial" w:eastAsia="Calibri" w:hAnsi="Arial" w:cs="Arial"/>
          <w:sz w:val="24"/>
          <w:szCs w:val="24"/>
        </w:rPr>
        <w:t xml:space="preserve"> муниципального района Воронеж</w:t>
      </w:r>
      <w:r w:rsidR="00DD6560">
        <w:rPr>
          <w:rFonts w:ascii="Arial" w:eastAsia="Calibri" w:hAnsi="Arial" w:cs="Arial"/>
          <w:sz w:val="24"/>
          <w:szCs w:val="24"/>
        </w:rPr>
        <w:t>ской области согласно приложения</w:t>
      </w:r>
      <w:r w:rsidRPr="00EB1891">
        <w:rPr>
          <w:rFonts w:ascii="Arial" w:eastAsia="Calibri" w:hAnsi="Arial" w:cs="Arial"/>
          <w:sz w:val="24"/>
          <w:szCs w:val="24"/>
        </w:rPr>
        <w:t xml:space="preserve"> к настоящему постановлению.</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 Признать утратившими силу </w:t>
      </w:r>
      <w:r w:rsidR="00DD6560">
        <w:rPr>
          <w:rFonts w:ascii="Arial" w:eastAsia="Times New Roman" w:hAnsi="Arial" w:cs="Arial"/>
          <w:sz w:val="24"/>
          <w:szCs w:val="24"/>
          <w:lang w:eastAsia="ru-RU"/>
        </w:rPr>
        <w:t>постановление</w:t>
      </w:r>
      <w:r w:rsidRPr="00EB1891">
        <w:rPr>
          <w:rFonts w:ascii="Arial" w:eastAsia="Times New Roman" w:hAnsi="Arial" w:cs="Arial"/>
          <w:sz w:val="24"/>
          <w:szCs w:val="24"/>
          <w:lang w:eastAsia="ru-RU"/>
        </w:rPr>
        <w:t xml:space="preserve"> администрации </w:t>
      </w:r>
      <w:r w:rsidR="002454C9">
        <w:rPr>
          <w:rFonts w:ascii="Arial" w:eastAsia="Times New Roman" w:hAnsi="Arial" w:cs="Arial"/>
          <w:sz w:val="24"/>
          <w:szCs w:val="24"/>
          <w:lang w:eastAsia="ru-RU"/>
        </w:rPr>
        <w:t>Терновского</w:t>
      </w:r>
      <w:r w:rsidRPr="00EB1891">
        <w:rPr>
          <w:rFonts w:ascii="Arial" w:eastAsia="Times New Roman" w:hAnsi="Arial" w:cs="Arial"/>
          <w:sz w:val="24"/>
          <w:szCs w:val="24"/>
          <w:lang w:eastAsia="ru-RU"/>
        </w:rPr>
        <w:t xml:space="preserve"> сельского поселения </w:t>
      </w:r>
      <w:r w:rsidR="00DD6560">
        <w:rPr>
          <w:rFonts w:ascii="Arial" w:eastAsia="Times New Roman" w:hAnsi="Arial" w:cs="Arial"/>
          <w:sz w:val="24"/>
          <w:szCs w:val="24"/>
          <w:lang w:eastAsia="ru-RU"/>
        </w:rPr>
        <w:t>Острогожского</w:t>
      </w:r>
      <w:r w:rsidRPr="00EB1891">
        <w:rPr>
          <w:rFonts w:ascii="Arial" w:eastAsia="Times New Roman" w:hAnsi="Arial" w:cs="Arial"/>
          <w:sz w:val="24"/>
          <w:szCs w:val="24"/>
          <w:lang w:eastAsia="ru-RU"/>
        </w:rPr>
        <w:t xml:space="preserve"> муниципального района Воронежской области:</w:t>
      </w:r>
    </w:p>
    <w:p w:rsidR="00EB1891" w:rsidRPr="00532382" w:rsidRDefault="002454C9"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от 11</w:t>
      </w:r>
      <w:r w:rsidR="00532382" w:rsidRPr="00532382">
        <w:rPr>
          <w:rFonts w:ascii="Arial" w:eastAsia="Times New Roman" w:hAnsi="Arial" w:cs="Arial"/>
          <w:sz w:val="24"/>
          <w:szCs w:val="24"/>
          <w:lang w:eastAsia="ru-RU"/>
        </w:rPr>
        <w:t>.01.2016 г. №</w:t>
      </w:r>
      <w:r>
        <w:rPr>
          <w:rFonts w:ascii="Arial" w:eastAsia="Times New Roman" w:hAnsi="Arial" w:cs="Arial"/>
          <w:sz w:val="24"/>
          <w:szCs w:val="24"/>
          <w:lang w:eastAsia="ru-RU"/>
        </w:rPr>
        <w:t>1</w:t>
      </w:r>
      <w:r w:rsidR="00532382" w:rsidRPr="00532382">
        <w:rPr>
          <w:rFonts w:ascii="Arial" w:eastAsia="Times New Roman" w:hAnsi="Arial" w:cs="Arial"/>
          <w:sz w:val="24"/>
          <w:szCs w:val="24"/>
          <w:lang w:eastAsia="ru-RU"/>
        </w:rPr>
        <w:t>4</w:t>
      </w:r>
      <w:r w:rsidR="00EB1891" w:rsidRPr="00532382">
        <w:rPr>
          <w:rFonts w:ascii="Arial" w:eastAsia="Times New Roman" w:hAnsi="Arial" w:cs="Arial"/>
          <w:sz w:val="24"/>
          <w:szCs w:val="24"/>
          <w:lang w:eastAsia="ru-RU"/>
        </w:rPr>
        <w:t xml:space="preserve"> «</w:t>
      </w:r>
      <w:r w:rsidR="004602A2" w:rsidRPr="004602A2">
        <w:rPr>
          <w:rFonts w:ascii="Arial" w:eastAsia="Times New Roman" w:hAnsi="Arial" w:cs="Arial"/>
          <w:sz w:val="24"/>
          <w:szCs w:val="24"/>
          <w:lang w:eastAsia="ru-RU"/>
        </w:rPr>
        <w:t xml:space="preserve">Об утверждении административного регламента администрации </w:t>
      </w:r>
      <w:r>
        <w:rPr>
          <w:rFonts w:ascii="Arial" w:eastAsia="Times New Roman" w:hAnsi="Arial" w:cs="Arial"/>
          <w:sz w:val="24"/>
          <w:szCs w:val="24"/>
          <w:lang w:eastAsia="ru-RU"/>
        </w:rPr>
        <w:t>Терновского</w:t>
      </w:r>
      <w:r w:rsidR="004602A2" w:rsidRPr="004602A2">
        <w:rPr>
          <w:rFonts w:ascii="Arial" w:eastAsia="Times New Roman" w:hAnsi="Arial" w:cs="Arial"/>
          <w:sz w:val="24"/>
          <w:szCs w:val="24"/>
          <w:lang w:eastAsia="ru-RU"/>
        </w:rPr>
        <w:t xml:space="preserve"> сельского поселения Острогожского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00EB1891" w:rsidRPr="00532382">
        <w:rPr>
          <w:rFonts w:ascii="Arial" w:eastAsia="Times New Roman" w:hAnsi="Arial" w:cs="Arial"/>
          <w:sz w:val="24"/>
          <w:szCs w:val="24"/>
          <w:lang w:eastAsia="ru-RU"/>
        </w:rPr>
        <w:t>»;</w:t>
      </w:r>
    </w:p>
    <w:p w:rsidR="00EB1891" w:rsidRPr="00EB1891" w:rsidRDefault="00EB1891" w:rsidP="00EB1891">
      <w:pPr>
        <w:tabs>
          <w:tab w:val="left" w:pos="900"/>
        </w:tabs>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 xml:space="preserve">3. Настоящее постановление вступает в силу со дня его официального </w:t>
      </w:r>
      <w:r w:rsidR="00C21951">
        <w:rPr>
          <w:rFonts w:ascii="Arial" w:eastAsia="Calibri" w:hAnsi="Arial" w:cs="Arial"/>
          <w:sz w:val="24"/>
          <w:szCs w:val="24"/>
        </w:rPr>
        <w:t>обнародования</w:t>
      </w:r>
      <w:r w:rsidRPr="00EB1891">
        <w:rPr>
          <w:rFonts w:ascii="Arial" w:eastAsia="Calibri" w:hAnsi="Arial" w:cs="Arial"/>
          <w:sz w:val="24"/>
          <w:szCs w:val="24"/>
        </w:rPr>
        <w:t>.</w:t>
      </w:r>
    </w:p>
    <w:p w:rsidR="00EB1891" w:rsidRPr="00EB1891" w:rsidRDefault="00EB1891" w:rsidP="00EB1891">
      <w:pPr>
        <w:tabs>
          <w:tab w:val="left" w:pos="900"/>
        </w:tabs>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4. Контроль за исполнением настоящего постановления оставляю за собой.</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Глава </w:t>
      </w:r>
      <w:r w:rsidR="002454C9">
        <w:rPr>
          <w:rFonts w:ascii="Arial" w:eastAsia="Times New Roman" w:hAnsi="Arial" w:cs="Arial"/>
          <w:sz w:val="24"/>
          <w:szCs w:val="24"/>
          <w:lang w:eastAsia="ru-RU"/>
        </w:rPr>
        <w:t>Терновского</w:t>
      </w:r>
      <w:r w:rsidRPr="00EB1891">
        <w:rPr>
          <w:rFonts w:ascii="Arial" w:eastAsia="Times New Roman" w:hAnsi="Arial" w:cs="Arial"/>
          <w:sz w:val="24"/>
          <w:szCs w:val="24"/>
          <w:lang w:eastAsia="ru-RU"/>
        </w:rPr>
        <w:t xml:space="preserve"> сельского поселения </w:t>
      </w:r>
      <w:r w:rsidR="00DD6560">
        <w:rPr>
          <w:rFonts w:ascii="Arial" w:eastAsia="Times New Roman" w:hAnsi="Arial" w:cs="Arial"/>
          <w:sz w:val="24"/>
          <w:szCs w:val="24"/>
          <w:lang w:eastAsia="ru-RU"/>
        </w:rPr>
        <w:t xml:space="preserve"> </w:t>
      </w:r>
      <w:r w:rsidR="002454C9">
        <w:rPr>
          <w:rFonts w:ascii="Arial" w:eastAsia="Times New Roman" w:hAnsi="Arial" w:cs="Arial"/>
          <w:sz w:val="24"/>
          <w:szCs w:val="24"/>
          <w:lang w:eastAsia="ru-RU"/>
        </w:rPr>
        <w:t xml:space="preserve">                    В. В. Черникова</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p>
    <w:p w:rsidR="00EB1891" w:rsidRPr="00EB1891" w:rsidRDefault="00EB1891" w:rsidP="00EB1891">
      <w:pPr>
        <w:tabs>
          <w:tab w:val="left" w:pos="0"/>
        </w:tabs>
        <w:spacing w:after="0" w:line="240" w:lineRule="auto"/>
        <w:ind w:firstLine="709"/>
        <w:jc w:val="right"/>
        <w:rPr>
          <w:rFonts w:ascii="Arial" w:eastAsia="Times New Roman" w:hAnsi="Arial" w:cs="Arial"/>
          <w:sz w:val="24"/>
          <w:szCs w:val="24"/>
          <w:lang w:eastAsia="ru-RU"/>
        </w:rPr>
      </w:pPr>
      <w:r w:rsidRPr="00EB1891">
        <w:rPr>
          <w:rFonts w:ascii="Arial" w:eastAsia="Times New Roman" w:hAnsi="Arial" w:cs="Arial"/>
          <w:sz w:val="24"/>
          <w:szCs w:val="24"/>
          <w:lang w:eastAsia="ru-RU"/>
        </w:rPr>
        <w:br w:type="page"/>
      </w:r>
      <w:r w:rsidRPr="00EB1891">
        <w:rPr>
          <w:rFonts w:ascii="Arial" w:eastAsia="Times New Roman" w:hAnsi="Arial" w:cs="Arial"/>
          <w:sz w:val="24"/>
          <w:szCs w:val="24"/>
          <w:lang w:eastAsia="ru-RU"/>
        </w:rPr>
        <w:lastRenderedPageBreak/>
        <w:t>Приложение</w:t>
      </w:r>
    </w:p>
    <w:p w:rsidR="00EB1891" w:rsidRPr="00EB1891" w:rsidRDefault="00EB1891" w:rsidP="00EB1891">
      <w:pPr>
        <w:spacing w:after="0" w:line="240" w:lineRule="auto"/>
        <w:ind w:firstLine="709"/>
        <w:jc w:val="right"/>
        <w:rPr>
          <w:rFonts w:ascii="Arial" w:eastAsia="Times New Roman" w:hAnsi="Arial" w:cs="Arial"/>
          <w:sz w:val="24"/>
          <w:szCs w:val="24"/>
          <w:lang w:eastAsia="ru-RU"/>
        </w:rPr>
      </w:pPr>
      <w:r w:rsidRPr="00EB1891">
        <w:rPr>
          <w:rFonts w:ascii="Arial" w:eastAsia="Times New Roman" w:hAnsi="Arial" w:cs="Arial"/>
          <w:sz w:val="24"/>
          <w:szCs w:val="24"/>
          <w:lang w:eastAsia="ru-RU"/>
        </w:rPr>
        <w:t>к постановлению администрации</w:t>
      </w:r>
    </w:p>
    <w:p w:rsidR="00EB1891" w:rsidRPr="00EB1891" w:rsidRDefault="00EB1891" w:rsidP="00EB1891">
      <w:pPr>
        <w:spacing w:after="0" w:line="240" w:lineRule="auto"/>
        <w:ind w:firstLine="709"/>
        <w:jc w:val="right"/>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w:t>
      </w:r>
      <w:r w:rsidR="002454C9">
        <w:rPr>
          <w:rFonts w:ascii="Arial" w:eastAsia="Times New Roman" w:hAnsi="Arial" w:cs="Arial"/>
          <w:sz w:val="24"/>
          <w:szCs w:val="24"/>
          <w:lang w:eastAsia="ru-RU"/>
        </w:rPr>
        <w:t>Терновского</w:t>
      </w:r>
      <w:r w:rsidRPr="00EB1891">
        <w:rPr>
          <w:rFonts w:ascii="Arial" w:eastAsia="Times New Roman" w:hAnsi="Arial" w:cs="Arial"/>
          <w:sz w:val="24"/>
          <w:szCs w:val="24"/>
          <w:lang w:eastAsia="ru-RU"/>
        </w:rPr>
        <w:t xml:space="preserve"> сельского поселения</w:t>
      </w:r>
    </w:p>
    <w:p w:rsidR="00EB1891" w:rsidRPr="00EB1891" w:rsidRDefault="00DD6560" w:rsidP="00EB1891">
      <w:pPr>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Острогожского</w:t>
      </w:r>
      <w:r w:rsidR="00EB1891" w:rsidRPr="00EB1891">
        <w:rPr>
          <w:rFonts w:ascii="Arial" w:eastAsia="Times New Roman" w:hAnsi="Arial" w:cs="Arial"/>
          <w:sz w:val="24"/>
          <w:szCs w:val="24"/>
          <w:lang w:eastAsia="ru-RU"/>
        </w:rPr>
        <w:t xml:space="preserve"> муниципального района </w:t>
      </w:r>
    </w:p>
    <w:p w:rsidR="00EB1891" w:rsidRPr="00EB1891" w:rsidRDefault="00EB1891" w:rsidP="00EB1891">
      <w:pPr>
        <w:spacing w:after="0" w:line="240" w:lineRule="auto"/>
        <w:ind w:firstLine="709"/>
        <w:jc w:val="right"/>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Воронежской области </w:t>
      </w:r>
    </w:p>
    <w:p w:rsidR="00EB1891" w:rsidRPr="00EB1891" w:rsidRDefault="005F3261" w:rsidP="00EB1891">
      <w:pPr>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от 27</w:t>
      </w:r>
      <w:r w:rsidR="00DD6560">
        <w:rPr>
          <w:rFonts w:ascii="Arial" w:eastAsia="Times New Roman" w:hAnsi="Arial" w:cs="Arial"/>
          <w:sz w:val="24"/>
          <w:szCs w:val="24"/>
          <w:lang w:eastAsia="ru-RU"/>
        </w:rPr>
        <w:t>.</w:t>
      </w:r>
      <w:r>
        <w:rPr>
          <w:rFonts w:ascii="Arial" w:eastAsia="Times New Roman" w:hAnsi="Arial" w:cs="Arial"/>
          <w:sz w:val="24"/>
          <w:szCs w:val="24"/>
          <w:lang w:eastAsia="ru-RU"/>
        </w:rPr>
        <w:t>11</w:t>
      </w:r>
      <w:r w:rsidR="00DD6560">
        <w:rPr>
          <w:rFonts w:ascii="Arial" w:eastAsia="Times New Roman" w:hAnsi="Arial" w:cs="Arial"/>
          <w:sz w:val="24"/>
          <w:szCs w:val="24"/>
          <w:lang w:eastAsia="ru-RU"/>
        </w:rPr>
        <w:t>.2023 г. №</w:t>
      </w:r>
      <w:r>
        <w:rPr>
          <w:rFonts w:ascii="Arial" w:eastAsia="Times New Roman" w:hAnsi="Arial" w:cs="Arial"/>
          <w:sz w:val="24"/>
          <w:szCs w:val="24"/>
          <w:lang w:eastAsia="ru-RU"/>
        </w:rPr>
        <w:t>58</w:t>
      </w:r>
    </w:p>
    <w:p w:rsidR="00EB1891" w:rsidRPr="00EB1891" w:rsidRDefault="00EB1891" w:rsidP="00EB1891">
      <w:pPr>
        <w:spacing w:after="0" w:line="240" w:lineRule="auto"/>
        <w:ind w:firstLine="709"/>
        <w:jc w:val="both"/>
        <w:rPr>
          <w:rFonts w:ascii="Arial" w:eastAsia="Times New Roman" w:hAnsi="Arial" w:cs="Arial"/>
          <w:iCs/>
          <w:spacing w:val="1"/>
          <w:sz w:val="24"/>
          <w:szCs w:val="24"/>
        </w:rPr>
      </w:pPr>
    </w:p>
    <w:p w:rsidR="00EB1891" w:rsidRPr="00EB1891" w:rsidRDefault="00EB1891" w:rsidP="00EB1891">
      <w:pPr>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 xml:space="preserve">Административный регламент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w:t>
      </w:r>
      <w:r w:rsidR="002454C9">
        <w:rPr>
          <w:rFonts w:ascii="Arial" w:eastAsia="Times New Roman" w:hAnsi="Arial" w:cs="Arial"/>
          <w:iCs/>
          <w:spacing w:val="1"/>
          <w:sz w:val="24"/>
          <w:szCs w:val="24"/>
        </w:rPr>
        <w:t>Терновского</w:t>
      </w:r>
      <w:r w:rsidRPr="00EB1891">
        <w:rPr>
          <w:rFonts w:ascii="Arial" w:eastAsia="Times New Roman" w:hAnsi="Arial" w:cs="Arial"/>
          <w:iCs/>
          <w:spacing w:val="1"/>
          <w:sz w:val="24"/>
          <w:szCs w:val="24"/>
        </w:rPr>
        <w:t xml:space="preserve"> сельского поселения </w:t>
      </w:r>
      <w:r w:rsidR="00DD6560">
        <w:rPr>
          <w:rFonts w:ascii="Arial" w:eastAsia="Times New Roman" w:hAnsi="Arial" w:cs="Arial"/>
          <w:iCs/>
          <w:spacing w:val="1"/>
          <w:sz w:val="24"/>
          <w:szCs w:val="24"/>
        </w:rPr>
        <w:t>Острогожского</w:t>
      </w:r>
      <w:r w:rsidRPr="00EB1891">
        <w:rPr>
          <w:rFonts w:ascii="Arial" w:eastAsia="Times New Roman" w:hAnsi="Arial" w:cs="Arial"/>
          <w:iCs/>
          <w:spacing w:val="1"/>
          <w:sz w:val="24"/>
          <w:szCs w:val="24"/>
        </w:rPr>
        <w:t xml:space="preserve"> муниципального района Воронежской области</w:t>
      </w:r>
    </w:p>
    <w:p w:rsidR="00EB1891" w:rsidRPr="00EB1891" w:rsidRDefault="00EB1891" w:rsidP="00EB1891">
      <w:pPr>
        <w:spacing w:after="0" w:line="240" w:lineRule="auto"/>
        <w:ind w:firstLine="709"/>
        <w:jc w:val="both"/>
        <w:rPr>
          <w:rFonts w:ascii="Arial" w:eastAsia="Times New Roman" w:hAnsi="Arial" w:cs="Arial"/>
          <w:iCs/>
          <w:spacing w:val="1"/>
          <w:sz w:val="24"/>
          <w:szCs w:val="24"/>
        </w:rPr>
      </w:pPr>
    </w:p>
    <w:p w:rsidR="00EB1891" w:rsidRPr="00EB1891" w:rsidRDefault="00EB1891" w:rsidP="00DD6560">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I. Общие положения</w:t>
      </w:r>
    </w:p>
    <w:p w:rsidR="00EB1891" w:rsidRPr="00EB1891" w:rsidRDefault="00DD6560" w:rsidP="00DD6560">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 </w:t>
      </w:r>
      <w:r w:rsidR="00EB1891" w:rsidRPr="00EB1891">
        <w:rPr>
          <w:rFonts w:ascii="Arial" w:eastAsia="Times New Roman" w:hAnsi="Arial" w:cs="Arial"/>
          <w:iCs/>
          <w:spacing w:val="1"/>
          <w:sz w:val="24"/>
          <w:szCs w:val="24"/>
        </w:rPr>
        <w:t>Предмет регулирования административного регламента</w:t>
      </w:r>
    </w:p>
    <w:p w:rsidR="00EB1891" w:rsidRPr="00EB1891" w:rsidRDefault="00DD6560" w:rsidP="00DD6560">
      <w:pPr>
        <w:tabs>
          <w:tab w:val="left" w:pos="567"/>
          <w:tab w:val="left" w:pos="1431"/>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1.1. </w:t>
      </w:r>
      <w:r w:rsidR="00EB1891" w:rsidRPr="00EB1891">
        <w:rPr>
          <w:rFonts w:ascii="Arial" w:eastAsia="Times New Roman" w:hAnsi="Arial" w:cs="Arial"/>
          <w:spacing w:val="7"/>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2454C9">
        <w:rPr>
          <w:rFonts w:ascii="Arial" w:eastAsia="Times New Roman" w:hAnsi="Arial" w:cs="Arial"/>
          <w:spacing w:val="7"/>
          <w:sz w:val="24"/>
          <w:szCs w:val="24"/>
        </w:rPr>
        <w:t>Терновского</w:t>
      </w:r>
      <w:r w:rsidR="00EB1891" w:rsidRPr="00EB1891">
        <w:rPr>
          <w:rFonts w:ascii="Arial" w:eastAsia="Times New Roman" w:hAnsi="Arial" w:cs="Arial"/>
          <w:spacing w:val="7"/>
          <w:sz w:val="24"/>
          <w:szCs w:val="24"/>
        </w:rPr>
        <w:t xml:space="preserve"> сельского поселения </w:t>
      </w:r>
      <w:r>
        <w:rPr>
          <w:rFonts w:ascii="Arial" w:eastAsia="Times New Roman" w:hAnsi="Arial" w:cs="Arial"/>
          <w:spacing w:val="7"/>
          <w:sz w:val="24"/>
          <w:szCs w:val="24"/>
        </w:rPr>
        <w:t>Острогожского</w:t>
      </w:r>
      <w:r w:rsidR="00EB1891" w:rsidRPr="00EB1891">
        <w:rPr>
          <w:rFonts w:ascii="Arial" w:eastAsia="Times New Roman" w:hAnsi="Arial" w:cs="Arial"/>
          <w:spacing w:val="7"/>
          <w:sz w:val="24"/>
          <w:szCs w:val="24"/>
        </w:rPr>
        <w:t xml:space="preserve"> муниципального района Воронежской области муниципальной услуги «Предоставление земельного участка, находящегося</w:t>
      </w:r>
      <w:r w:rsidR="00A075F1">
        <w:rPr>
          <w:rFonts w:ascii="Arial" w:eastAsia="Times New Roman" w:hAnsi="Arial" w:cs="Arial"/>
          <w:spacing w:val="7"/>
          <w:sz w:val="24"/>
          <w:szCs w:val="24"/>
        </w:rPr>
        <w:t xml:space="preserve"> в муниципальной собственности </w:t>
      </w:r>
      <w:r w:rsidR="00EB1891" w:rsidRPr="00EB1891">
        <w:rPr>
          <w:rFonts w:ascii="Arial" w:eastAsia="Times New Roman" w:hAnsi="Arial" w:cs="Arial"/>
          <w:spacing w:val="7"/>
          <w:sz w:val="24"/>
          <w:szCs w:val="24"/>
        </w:rPr>
        <w:t xml:space="preserve">на торгах» на территории </w:t>
      </w:r>
      <w:r w:rsidR="002454C9">
        <w:rPr>
          <w:rFonts w:ascii="Arial" w:eastAsia="Times New Roman" w:hAnsi="Arial" w:cs="Arial"/>
          <w:spacing w:val="7"/>
          <w:sz w:val="24"/>
          <w:szCs w:val="24"/>
        </w:rPr>
        <w:t>Терновского</w:t>
      </w:r>
      <w:r w:rsidR="00EB1891" w:rsidRPr="00EB1891">
        <w:rPr>
          <w:rFonts w:ascii="Arial" w:eastAsia="Times New Roman" w:hAnsi="Arial" w:cs="Arial"/>
          <w:spacing w:val="7"/>
          <w:sz w:val="24"/>
          <w:szCs w:val="24"/>
        </w:rPr>
        <w:t xml:space="preserve"> сельского поселения </w:t>
      </w:r>
      <w:r>
        <w:rPr>
          <w:rFonts w:ascii="Arial" w:eastAsia="Times New Roman" w:hAnsi="Arial" w:cs="Arial"/>
          <w:spacing w:val="7"/>
          <w:sz w:val="24"/>
          <w:szCs w:val="24"/>
        </w:rPr>
        <w:t>Острогожского</w:t>
      </w:r>
      <w:r w:rsidR="00EB1891" w:rsidRPr="00EB1891">
        <w:rPr>
          <w:rFonts w:ascii="Arial" w:eastAsia="Times New Roman" w:hAnsi="Arial" w:cs="Arial"/>
          <w:spacing w:val="7"/>
          <w:sz w:val="24"/>
          <w:szCs w:val="24"/>
        </w:rPr>
        <w:t xml:space="preserve"> муниципального района Воронежской области (далее – Административный регламент, Муниципальная услуга).</w:t>
      </w:r>
    </w:p>
    <w:p w:rsidR="00EB1891" w:rsidRPr="00DD6560" w:rsidRDefault="00DD6560" w:rsidP="00DD6560">
      <w:pPr>
        <w:tabs>
          <w:tab w:val="left" w:pos="1443"/>
          <w:tab w:val="left" w:pos="27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1.2. </w:t>
      </w:r>
      <w:r w:rsidR="00EB1891" w:rsidRPr="00EB1891">
        <w:rPr>
          <w:rFonts w:ascii="Arial" w:eastAsia="Times New Roman" w:hAnsi="Arial" w:cs="Arial"/>
          <w:spacing w:val="7"/>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2454C9">
        <w:rPr>
          <w:rFonts w:ascii="Arial" w:eastAsia="Times New Roman" w:hAnsi="Arial" w:cs="Arial"/>
          <w:spacing w:val="7"/>
          <w:sz w:val="24"/>
          <w:szCs w:val="24"/>
        </w:rPr>
        <w:t>Терновского</w:t>
      </w:r>
      <w:r w:rsidR="00EB1891" w:rsidRPr="00EB1891">
        <w:rPr>
          <w:rFonts w:ascii="Arial" w:eastAsia="Times New Roman" w:hAnsi="Arial" w:cs="Arial"/>
          <w:spacing w:val="7"/>
          <w:sz w:val="24"/>
          <w:szCs w:val="24"/>
        </w:rPr>
        <w:t xml:space="preserve"> сельского поселения </w:t>
      </w:r>
      <w:r>
        <w:rPr>
          <w:rFonts w:ascii="Arial" w:eastAsia="Times New Roman" w:hAnsi="Arial" w:cs="Arial"/>
          <w:spacing w:val="7"/>
          <w:sz w:val="24"/>
          <w:szCs w:val="24"/>
        </w:rPr>
        <w:t>Острогожского</w:t>
      </w:r>
      <w:r w:rsidR="00EB1891" w:rsidRPr="00EB1891">
        <w:rPr>
          <w:rFonts w:ascii="Arial" w:eastAsia="Times New Roman" w:hAnsi="Arial" w:cs="Arial"/>
          <w:spacing w:val="7"/>
          <w:sz w:val="24"/>
          <w:szCs w:val="24"/>
        </w:rPr>
        <w:t xml:space="preserve">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EB1891" w:rsidRPr="00EB1891" w:rsidRDefault="00DD6560" w:rsidP="00DD6560">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2. </w:t>
      </w:r>
      <w:r w:rsidR="00EB1891" w:rsidRPr="00EB1891">
        <w:rPr>
          <w:rFonts w:ascii="Arial" w:eastAsia="Times New Roman" w:hAnsi="Arial" w:cs="Arial"/>
          <w:iCs/>
          <w:spacing w:val="1"/>
          <w:sz w:val="24"/>
          <w:szCs w:val="24"/>
        </w:rPr>
        <w:t>Круг заявителей</w:t>
      </w:r>
    </w:p>
    <w:p w:rsidR="00EB1891" w:rsidRPr="00EB1891" w:rsidRDefault="00DD6560" w:rsidP="00DD6560">
      <w:pPr>
        <w:tabs>
          <w:tab w:val="left" w:pos="1317"/>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2.1. </w:t>
      </w:r>
      <w:r w:rsidR="00EB1891" w:rsidRPr="00EB1891">
        <w:rPr>
          <w:rFonts w:ascii="Arial" w:eastAsia="Times New Roman" w:hAnsi="Arial" w:cs="Arial"/>
          <w:spacing w:val="7"/>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EB1891" w:rsidRPr="00EB1891" w:rsidRDefault="00DD6560" w:rsidP="00DD6560">
      <w:pPr>
        <w:tabs>
          <w:tab w:val="left" w:pos="1317"/>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2.2. </w:t>
      </w:r>
      <w:r w:rsidR="00EB1891" w:rsidRPr="00EB1891">
        <w:rPr>
          <w:rFonts w:ascii="Arial" w:eastAsia="Times New Roman" w:hAnsi="Arial" w:cs="Arial"/>
          <w:spacing w:val="7"/>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B1891" w:rsidRPr="00EB1891" w:rsidRDefault="00DD6560" w:rsidP="00DD6560">
      <w:pPr>
        <w:tabs>
          <w:tab w:val="left" w:pos="1317"/>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2.3. </w:t>
      </w:r>
      <w:r w:rsidR="00EB1891" w:rsidRPr="00EB1891">
        <w:rPr>
          <w:rFonts w:ascii="Arial" w:eastAsia="Times New Roman" w:hAnsi="Arial" w:cs="Arial"/>
          <w:spacing w:val="7"/>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w:t>
      </w:r>
      <w:r w:rsidR="00EB1891" w:rsidRPr="00EB1891">
        <w:rPr>
          <w:rFonts w:ascii="Arial" w:eastAsia="Times New Roman" w:hAnsi="Arial" w:cs="Arial"/>
          <w:spacing w:val="7"/>
          <w:sz w:val="24"/>
          <w:szCs w:val="24"/>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EB1891" w:rsidRPr="00EB1891" w:rsidRDefault="00EB1891" w:rsidP="00DD6560">
      <w:pPr>
        <w:tabs>
          <w:tab w:val="left" w:pos="131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Перечень признаков Заявителей определен в Приложении № 1 к настоящему Административному регламенту. </w:t>
      </w:r>
    </w:p>
    <w:p w:rsidR="00EB1891" w:rsidRPr="00EB1891" w:rsidRDefault="00DD6560" w:rsidP="00DD6560">
      <w:pPr>
        <w:tabs>
          <w:tab w:val="left" w:pos="1143"/>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3. </w:t>
      </w:r>
      <w:r w:rsidR="00EB1891" w:rsidRPr="00EB1891">
        <w:rPr>
          <w:rFonts w:ascii="Arial" w:eastAsia="Times New Roman" w:hAnsi="Arial" w:cs="Arial"/>
          <w:iCs/>
          <w:spacing w:val="1"/>
          <w:sz w:val="24"/>
          <w:szCs w:val="24"/>
        </w:rPr>
        <w:t>Требования к порядку информирования о предоставлении Муниципальной услуги</w:t>
      </w:r>
    </w:p>
    <w:p w:rsidR="00EB1891" w:rsidRPr="00EB1891" w:rsidRDefault="00DD6560" w:rsidP="00DD6560">
      <w:pPr>
        <w:tabs>
          <w:tab w:val="left" w:pos="1288"/>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3.1. </w:t>
      </w:r>
      <w:r w:rsidR="00EB1891" w:rsidRPr="00EB1891">
        <w:rPr>
          <w:rFonts w:ascii="Arial" w:eastAsia="Times New Roman" w:hAnsi="Arial" w:cs="Arial"/>
          <w:spacing w:val="7"/>
          <w:sz w:val="24"/>
          <w:szCs w:val="24"/>
        </w:rPr>
        <w:t xml:space="preserve">Прием Заявителей по вопросу предоставления Муниципальной услуги осуществляется администрацией </w:t>
      </w:r>
      <w:r w:rsidR="002454C9">
        <w:rPr>
          <w:rFonts w:ascii="Arial" w:eastAsia="Times New Roman" w:hAnsi="Arial" w:cs="Arial"/>
          <w:spacing w:val="7"/>
          <w:sz w:val="24"/>
          <w:szCs w:val="24"/>
        </w:rPr>
        <w:t>Терновского</w:t>
      </w:r>
      <w:r w:rsidR="00EB1891" w:rsidRPr="00EB1891">
        <w:rPr>
          <w:rFonts w:ascii="Arial" w:eastAsia="Times New Roman" w:hAnsi="Arial" w:cs="Arial"/>
          <w:spacing w:val="7"/>
          <w:sz w:val="24"/>
          <w:szCs w:val="24"/>
        </w:rPr>
        <w:t xml:space="preserve"> сельского поселения </w:t>
      </w:r>
      <w:r>
        <w:rPr>
          <w:rFonts w:ascii="Arial" w:eastAsia="Times New Roman" w:hAnsi="Arial" w:cs="Arial"/>
          <w:spacing w:val="7"/>
          <w:sz w:val="24"/>
          <w:szCs w:val="24"/>
        </w:rPr>
        <w:t>Острогожского</w:t>
      </w:r>
      <w:r w:rsidR="00EB1891" w:rsidRPr="00EB1891">
        <w:rPr>
          <w:rFonts w:ascii="Arial" w:eastAsia="Times New Roman" w:hAnsi="Arial" w:cs="Arial"/>
          <w:spacing w:val="7"/>
          <w:sz w:val="24"/>
          <w:szCs w:val="24"/>
        </w:rPr>
        <w:t xml:space="preserve"> муниципального района (городского округа) Воронежской области (далее –Администрация) или в МФЦ.</w:t>
      </w:r>
    </w:p>
    <w:p w:rsidR="00EB1891" w:rsidRPr="00EB1891" w:rsidRDefault="00DD6560" w:rsidP="00DD6560">
      <w:pPr>
        <w:tabs>
          <w:tab w:val="left" w:pos="1405"/>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3.2. </w:t>
      </w:r>
      <w:r w:rsidR="00EB1891" w:rsidRPr="00EB1891">
        <w:rPr>
          <w:rFonts w:ascii="Arial" w:eastAsia="Times New Roman" w:hAnsi="Arial" w:cs="Arial"/>
          <w:spacing w:val="7"/>
          <w:sz w:val="24"/>
          <w:szCs w:val="24"/>
        </w:rPr>
        <w:t xml:space="preserve">На официальном сайте Администрации </w:t>
      </w:r>
      <w:r w:rsidR="002454C9">
        <w:rPr>
          <w:rFonts w:ascii="Arial" w:eastAsia="Times New Roman" w:hAnsi="Arial" w:cs="Arial"/>
          <w:spacing w:val="7"/>
          <w:sz w:val="24"/>
          <w:szCs w:val="24"/>
        </w:rPr>
        <w:t>Терновского</w:t>
      </w:r>
      <w:r w:rsidR="00EB1891" w:rsidRPr="00EB1891">
        <w:rPr>
          <w:rFonts w:ascii="Arial" w:eastAsia="Times New Roman" w:hAnsi="Arial" w:cs="Arial"/>
          <w:spacing w:val="7"/>
          <w:sz w:val="24"/>
          <w:szCs w:val="24"/>
        </w:rPr>
        <w:t xml:space="preserve"> сельского поселения (</w:t>
      </w:r>
      <w:r w:rsidR="002454C9">
        <w:rPr>
          <w:rFonts w:ascii="Arial" w:eastAsia="Times New Roman" w:hAnsi="Arial" w:cs="Arial"/>
          <w:spacing w:val="7"/>
          <w:sz w:val="24"/>
          <w:szCs w:val="24"/>
        </w:rPr>
        <w:t>https://</w:t>
      </w:r>
      <w:r w:rsidR="002454C9">
        <w:rPr>
          <w:rFonts w:ascii="Arial" w:eastAsia="Times New Roman" w:hAnsi="Arial" w:cs="Arial"/>
          <w:spacing w:val="7"/>
          <w:sz w:val="24"/>
          <w:szCs w:val="24"/>
          <w:lang w:val="en-US"/>
        </w:rPr>
        <w:t>ternovskoe</w:t>
      </w:r>
      <w:r w:rsidR="002454C9" w:rsidRPr="002454C9">
        <w:rPr>
          <w:rFonts w:ascii="Arial" w:eastAsia="Times New Roman" w:hAnsi="Arial" w:cs="Arial"/>
          <w:spacing w:val="7"/>
          <w:sz w:val="24"/>
          <w:szCs w:val="24"/>
        </w:rPr>
        <w:t>-</w:t>
      </w:r>
      <w:r w:rsidR="002454C9">
        <w:rPr>
          <w:rFonts w:ascii="Arial" w:eastAsia="Times New Roman" w:hAnsi="Arial" w:cs="Arial"/>
          <w:spacing w:val="7"/>
          <w:sz w:val="24"/>
          <w:szCs w:val="24"/>
          <w:lang w:val="en-US"/>
        </w:rPr>
        <w:t>ostrogozhskij</w:t>
      </w:r>
      <w:r w:rsidRPr="00DD6560">
        <w:rPr>
          <w:rFonts w:ascii="Arial" w:eastAsia="Times New Roman" w:hAnsi="Arial" w:cs="Arial"/>
          <w:spacing w:val="7"/>
          <w:sz w:val="24"/>
          <w:szCs w:val="24"/>
        </w:rPr>
        <w:t>-r20.gosweb.gosuslugi.ru</w:t>
      </w:r>
      <w:r w:rsidR="00EB1891" w:rsidRPr="00EB1891">
        <w:rPr>
          <w:rFonts w:ascii="Arial" w:eastAsia="Times New Roman" w:hAnsi="Arial" w:cs="Arial"/>
          <w:spacing w:val="7"/>
          <w:sz w:val="24"/>
          <w:szCs w:val="24"/>
        </w:rPr>
        <w:t>)*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(далее – Единый портал, ЕПГУ), расположенной в сети Интернет по адресу:</w:t>
      </w:r>
      <w:r w:rsidR="00EB1891" w:rsidRPr="00EB1891">
        <w:rPr>
          <w:rFonts w:ascii="Arial" w:eastAsia="Times New Roman" w:hAnsi="Arial" w:cs="Arial"/>
          <w:spacing w:val="7"/>
          <w:sz w:val="24"/>
          <w:szCs w:val="24"/>
          <w:lang w:val="en-US"/>
        </w:rPr>
        <w:t>www</w:t>
      </w:r>
      <w:r w:rsidR="00EB1891" w:rsidRPr="00EB1891">
        <w:rPr>
          <w:rFonts w:ascii="Arial" w:eastAsia="Times New Roman" w:hAnsi="Arial" w:cs="Arial"/>
          <w:spacing w:val="7"/>
          <w:sz w:val="24"/>
          <w:szCs w:val="24"/>
        </w:rPr>
        <w:t>.</w:t>
      </w:r>
      <w:r w:rsidR="00EB1891" w:rsidRPr="00EB1891">
        <w:rPr>
          <w:rFonts w:ascii="Arial" w:eastAsia="Times New Roman" w:hAnsi="Arial" w:cs="Arial"/>
          <w:spacing w:val="7"/>
          <w:sz w:val="24"/>
          <w:szCs w:val="24"/>
          <w:lang w:val="en-US"/>
        </w:rPr>
        <w:t>gosuslugi</w:t>
      </w:r>
      <w:r w:rsidR="00EB1891" w:rsidRPr="00EB1891">
        <w:rPr>
          <w:rFonts w:ascii="Arial" w:eastAsia="Times New Roman" w:hAnsi="Arial" w:cs="Arial"/>
          <w:spacing w:val="7"/>
          <w:sz w:val="24"/>
          <w:szCs w:val="24"/>
        </w:rPr>
        <w:t>.</w:t>
      </w:r>
      <w:r w:rsidR="00EB1891" w:rsidRPr="00EB1891">
        <w:rPr>
          <w:rFonts w:ascii="Arial" w:eastAsia="Times New Roman" w:hAnsi="Arial" w:cs="Arial"/>
          <w:spacing w:val="7"/>
          <w:sz w:val="24"/>
          <w:szCs w:val="24"/>
          <w:lang w:val="en-US"/>
        </w:rPr>
        <w:t>ru</w:t>
      </w:r>
      <w:r w:rsidR="00EB1891" w:rsidRPr="00EB1891">
        <w:rPr>
          <w:rFonts w:ascii="Arial" w:eastAsia="Times New Roman" w:hAnsi="Arial" w:cs="Arial"/>
          <w:spacing w:val="7"/>
          <w:sz w:val="24"/>
          <w:szCs w:val="24"/>
        </w:rPr>
        <w:t xml:space="preserve">,в информационной системе Воронежской области «Портал Воронежской области в сети Интернет» (далее – региональный портал, РПГУ), расположенной по адресу: </w:t>
      </w:r>
      <w:r w:rsidR="00EB1891" w:rsidRPr="00EB1891">
        <w:rPr>
          <w:rFonts w:ascii="Arial" w:eastAsia="Times New Roman" w:hAnsi="Arial" w:cs="Arial"/>
          <w:spacing w:val="7"/>
          <w:sz w:val="24"/>
          <w:szCs w:val="24"/>
          <w:lang w:val="en-US"/>
        </w:rPr>
        <w:t>www</w:t>
      </w:r>
      <w:r w:rsidR="00EB1891" w:rsidRPr="00EB1891">
        <w:rPr>
          <w:rFonts w:ascii="Arial" w:eastAsia="Times New Roman" w:hAnsi="Arial" w:cs="Arial"/>
          <w:spacing w:val="7"/>
          <w:sz w:val="24"/>
          <w:szCs w:val="24"/>
        </w:rPr>
        <w:t>.</w:t>
      </w:r>
      <w:r w:rsidR="00EB1891" w:rsidRPr="00EB1891">
        <w:rPr>
          <w:rFonts w:ascii="Arial" w:eastAsia="Times New Roman" w:hAnsi="Arial" w:cs="Arial"/>
          <w:spacing w:val="7"/>
          <w:sz w:val="24"/>
          <w:szCs w:val="24"/>
          <w:lang w:val="en-US"/>
        </w:rPr>
        <w:t>govvrn</w:t>
      </w:r>
      <w:r w:rsidR="00EB1891" w:rsidRPr="00EB1891">
        <w:rPr>
          <w:rFonts w:ascii="Arial" w:eastAsia="Times New Roman" w:hAnsi="Arial" w:cs="Arial"/>
          <w:spacing w:val="7"/>
          <w:sz w:val="24"/>
          <w:szCs w:val="24"/>
        </w:rPr>
        <w:t>.</w:t>
      </w:r>
      <w:r w:rsidR="00EB1891" w:rsidRPr="00EB1891">
        <w:rPr>
          <w:rFonts w:ascii="Arial" w:eastAsia="Times New Roman" w:hAnsi="Arial" w:cs="Arial"/>
          <w:spacing w:val="7"/>
          <w:sz w:val="24"/>
          <w:szCs w:val="24"/>
          <w:lang w:val="en-US"/>
        </w:rPr>
        <w:t>ru</w:t>
      </w:r>
      <w:r w:rsidR="00EB1891" w:rsidRPr="00EB1891">
        <w:rPr>
          <w:rFonts w:ascii="Arial" w:eastAsia="Times New Roman" w:hAnsi="Arial" w:cs="Arial"/>
          <w:spacing w:val="7"/>
          <w:sz w:val="24"/>
          <w:szCs w:val="24"/>
        </w:rPr>
        <w:t>,обязательному размещению подлежит следующая справочная информация:</w:t>
      </w:r>
    </w:p>
    <w:p w:rsidR="00DD6560" w:rsidRPr="00472863" w:rsidRDefault="00DD6560" w:rsidP="00DD6560">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Адрес Администрации:</w:t>
      </w:r>
      <w:r w:rsidR="002454C9">
        <w:rPr>
          <w:rFonts w:ascii="Arial" w:eastAsia="Times New Roman" w:hAnsi="Arial" w:cs="Arial"/>
          <w:sz w:val="24"/>
          <w:szCs w:val="24"/>
          <w:lang w:eastAsia="ru-RU"/>
        </w:rPr>
        <w:t xml:space="preserve"> 3978</w:t>
      </w:r>
      <w:r w:rsidR="002454C9" w:rsidRPr="002454C9">
        <w:rPr>
          <w:rFonts w:ascii="Arial" w:eastAsia="Times New Roman" w:hAnsi="Arial" w:cs="Arial"/>
          <w:sz w:val="24"/>
          <w:szCs w:val="24"/>
          <w:lang w:eastAsia="ru-RU"/>
        </w:rPr>
        <w:t>24</w:t>
      </w:r>
      <w:r w:rsidRPr="00472863">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Воронежская область,</w:t>
      </w:r>
      <w:r>
        <w:rPr>
          <w:rFonts w:ascii="Arial" w:eastAsia="Times New Roman" w:hAnsi="Arial" w:cs="Arial"/>
          <w:sz w:val="24"/>
          <w:szCs w:val="24"/>
          <w:lang w:eastAsia="ru-RU"/>
        </w:rPr>
        <w:t xml:space="preserve"> Острогожский</w:t>
      </w:r>
      <w:r w:rsidRPr="00472863">
        <w:rPr>
          <w:rFonts w:ascii="Arial" w:eastAsia="Times New Roman" w:hAnsi="Arial" w:cs="Arial"/>
          <w:sz w:val="24"/>
          <w:szCs w:val="24"/>
          <w:lang w:eastAsia="ru-RU"/>
        </w:rPr>
        <w:t xml:space="preserve"> район,</w:t>
      </w:r>
      <w:r>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с.</w:t>
      </w:r>
      <w:r w:rsidR="002454C9">
        <w:rPr>
          <w:rFonts w:ascii="Arial" w:eastAsia="Times New Roman" w:hAnsi="Arial" w:cs="Arial"/>
          <w:sz w:val="24"/>
          <w:szCs w:val="24"/>
          <w:lang w:eastAsia="ru-RU"/>
        </w:rPr>
        <w:t xml:space="preserve"> Терновое</w:t>
      </w:r>
      <w:r w:rsidRPr="00472863">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ул.</w:t>
      </w:r>
      <w:r w:rsidR="002454C9">
        <w:rPr>
          <w:rFonts w:ascii="Arial" w:eastAsia="Times New Roman" w:hAnsi="Arial" w:cs="Arial"/>
          <w:sz w:val="24"/>
          <w:szCs w:val="24"/>
          <w:lang w:eastAsia="ru-RU"/>
        </w:rPr>
        <w:t xml:space="preserve"> Советская</w:t>
      </w:r>
      <w:r w:rsidRPr="00472863">
        <w:rPr>
          <w:rFonts w:ascii="Arial" w:eastAsia="Times New Roman" w:hAnsi="Arial" w:cs="Arial"/>
          <w:sz w:val="24"/>
          <w:szCs w:val="24"/>
          <w:lang w:eastAsia="ru-RU"/>
        </w:rPr>
        <w:t>,</w:t>
      </w:r>
      <w:r w:rsidR="002454C9">
        <w:rPr>
          <w:rFonts w:ascii="Arial" w:eastAsia="Times New Roman" w:hAnsi="Arial" w:cs="Arial"/>
          <w:sz w:val="24"/>
          <w:szCs w:val="24"/>
          <w:lang w:eastAsia="ru-RU"/>
        </w:rPr>
        <w:t xml:space="preserve"> 48А</w:t>
      </w:r>
      <w:r w:rsidRPr="00472863">
        <w:rPr>
          <w:rFonts w:ascii="Arial" w:eastAsia="Times New Roman" w:hAnsi="Arial" w:cs="Arial"/>
          <w:sz w:val="24"/>
          <w:szCs w:val="24"/>
          <w:lang w:eastAsia="ru-RU"/>
        </w:rPr>
        <w:t>,</w:t>
      </w:r>
      <w:r>
        <w:rPr>
          <w:rFonts w:ascii="Arial" w:eastAsia="Times New Roman" w:hAnsi="Arial" w:cs="Arial"/>
          <w:sz w:val="24"/>
          <w:szCs w:val="24"/>
          <w:lang w:eastAsia="ru-RU"/>
        </w:rPr>
        <w:t xml:space="preserve"> часы работы с 8-00 до 16</w:t>
      </w:r>
      <w:r w:rsidRPr="00472863">
        <w:rPr>
          <w:rFonts w:ascii="Arial" w:eastAsia="Times New Roman" w:hAnsi="Arial" w:cs="Arial"/>
          <w:sz w:val="24"/>
          <w:szCs w:val="24"/>
          <w:lang w:eastAsia="ru-RU"/>
        </w:rPr>
        <w:t>-00,</w:t>
      </w:r>
      <w:r>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обеденный перерыв с 12-00 до 13-00,</w:t>
      </w:r>
      <w:r>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выходные: с</w:t>
      </w:r>
      <w:r>
        <w:rPr>
          <w:rFonts w:ascii="Arial" w:eastAsia="Times New Roman" w:hAnsi="Arial" w:cs="Arial"/>
          <w:sz w:val="24"/>
          <w:szCs w:val="24"/>
          <w:lang w:eastAsia="ru-RU"/>
        </w:rPr>
        <w:t>у</w:t>
      </w:r>
      <w:r w:rsidRPr="00472863">
        <w:rPr>
          <w:rFonts w:ascii="Arial" w:eastAsia="Times New Roman" w:hAnsi="Arial" w:cs="Arial"/>
          <w:sz w:val="24"/>
          <w:szCs w:val="24"/>
          <w:lang w:eastAsia="ru-RU"/>
        </w:rPr>
        <w:t>ббота,</w:t>
      </w:r>
      <w:r>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воскресенье;</w:t>
      </w:r>
    </w:p>
    <w:p w:rsidR="00DD6560" w:rsidRPr="00472863" w:rsidRDefault="002454C9" w:rsidP="00DD656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телефоны Администрации:8(47375)5-33-91</w:t>
      </w:r>
      <w:r w:rsidR="00DD6560" w:rsidRPr="00472863">
        <w:rPr>
          <w:rFonts w:ascii="Arial" w:eastAsia="Times New Roman" w:hAnsi="Arial" w:cs="Arial"/>
          <w:sz w:val="24"/>
          <w:szCs w:val="24"/>
          <w:lang w:eastAsia="ru-RU"/>
        </w:rPr>
        <w:t>;</w:t>
      </w:r>
      <w:r>
        <w:rPr>
          <w:rFonts w:ascii="Arial" w:eastAsia="Times New Roman" w:hAnsi="Arial" w:cs="Arial"/>
          <w:sz w:val="24"/>
          <w:szCs w:val="24"/>
          <w:lang w:eastAsia="ru-RU"/>
        </w:rPr>
        <w:t xml:space="preserve"> 5-33-75</w:t>
      </w:r>
      <w:r w:rsidR="00DD6560" w:rsidRPr="00472863">
        <w:rPr>
          <w:rFonts w:ascii="Arial" w:eastAsia="Times New Roman" w:hAnsi="Arial" w:cs="Arial"/>
          <w:sz w:val="24"/>
          <w:szCs w:val="24"/>
          <w:lang w:eastAsia="ru-RU"/>
        </w:rPr>
        <w:t>;</w:t>
      </w:r>
    </w:p>
    <w:p w:rsidR="00DD6560" w:rsidRPr="00532382" w:rsidRDefault="00DD6560" w:rsidP="00DD6560">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адреса официального сайта </w:t>
      </w:r>
      <w:r w:rsidR="00114594">
        <w:rPr>
          <w:rFonts w:ascii="Arial" w:eastAsia="Times New Roman" w:hAnsi="Arial" w:cs="Arial"/>
          <w:sz w:val="24"/>
          <w:szCs w:val="24"/>
          <w:lang w:eastAsia="ru-RU"/>
        </w:rPr>
        <w:t>https://</w:t>
      </w:r>
      <w:r w:rsidR="00114594">
        <w:rPr>
          <w:rFonts w:ascii="Arial" w:eastAsia="Times New Roman" w:hAnsi="Arial" w:cs="Arial"/>
          <w:sz w:val="24"/>
          <w:szCs w:val="24"/>
          <w:lang w:val="en-US" w:eastAsia="ru-RU"/>
        </w:rPr>
        <w:t>ternovskoe</w:t>
      </w:r>
      <w:r w:rsidR="00114594" w:rsidRPr="00114594">
        <w:rPr>
          <w:rFonts w:ascii="Arial" w:eastAsia="Times New Roman" w:hAnsi="Arial" w:cs="Arial"/>
          <w:sz w:val="24"/>
          <w:szCs w:val="24"/>
          <w:lang w:eastAsia="ru-RU"/>
        </w:rPr>
        <w:t>-</w:t>
      </w:r>
      <w:r w:rsidR="00114594">
        <w:rPr>
          <w:rFonts w:ascii="Arial" w:eastAsia="Times New Roman" w:hAnsi="Arial" w:cs="Arial"/>
          <w:sz w:val="24"/>
          <w:szCs w:val="24"/>
          <w:lang w:val="en-US" w:eastAsia="ru-RU"/>
        </w:rPr>
        <w:t>ostrogozhskij</w:t>
      </w:r>
      <w:r w:rsidRPr="00453C24">
        <w:rPr>
          <w:rFonts w:ascii="Arial" w:eastAsia="Times New Roman" w:hAnsi="Arial" w:cs="Arial"/>
          <w:sz w:val="24"/>
          <w:szCs w:val="24"/>
          <w:lang w:eastAsia="ru-RU"/>
        </w:rPr>
        <w:t>-r20.gosweb.gosuslugi.ru</w:t>
      </w:r>
      <w:r w:rsidRPr="00472863">
        <w:rPr>
          <w:rFonts w:ascii="Arial" w:eastAsia="Times New Roman" w:hAnsi="Arial" w:cs="Arial"/>
          <w:sz w:val="24"/>
          <w:szCs w:val="24"/>
          <w:lang w:eastAsia="ru-RU"/>
        </w:rPr>
        <w:t>, электронная почта:</w:t>
      </w:r>
      <w:r w:rsidR="00114594">
        <w:rPr>
          <w:rFonts w:ascii="Arial" w:eastAsia="Times New Roman" w:hAnsi="Arial" w:cs="Arial"/>
          <w:sz w:val="24"/>
          <w:szCs w:val="24"/>
          <w:lang w:val="en-US" w:eastAsia="ru-RU"/>
        </w:rPr>
        <w:t>ternov</w:t>
      </w:r>
      <w:r w:rsidR="00532382" w:rsidRPr="00532382">
        <w:rPr>
          <w:rFonts w:ascii="Arial" w:eastAsia="Times New Roman" w:hAnsi="Arial" w:cs="Arial"/>
          <w:sz w:val="24"/>
          <w:szCs w:val="24"/>
          <w:lang w:eastAsia="ru-RU"/>
        </w:rPr>
        <w:t>.</w:t>
      </w:r>
      <w:r w:rsidR="00532382" w:rsidRPr="00532382">
        <w:rPr>
          <w:rFonts w:ascii="Arial" w:eastAsia="Times New Roman" w:hAnsi="Arial" w:cs="Arial"/>
          <w:sz w:val="24"/>
          <w:szCs w:val="24"/>
          <w:lang w:val="en-US" w:eastAsia="ru-RU"/>
        </w:rPr>
        <w:t>ostro</w:t>
      </w:r>
      <w:r w:rsidRPr="00532382">
        <w:rPr>
          <w:rFonts w:ascii="Arial" w:eastAsia="Times New Roman" w:hAnsi="Arial" w:cs="Arial"/>
          <w:sz w:val="24"/>
          <w:szCs w:val="24"/>
          <w:lang w:eastAsia="ru-RU"/>
        </w:rPr>
        <w:t>@</w:t>
      </w:r>
      <w:r w:rsidRPr="00532382">
        <w:rPr>
          <w:rFonts w:ascii="Arial" w:eastAsia="Times New Roman" w:hAnsi="Arial" w:cs="Arial"/>
          <w:sz w:val="24"/>
          <w:szCs w:val="24"/>
          <w:lang w:val="en-US" w:eastAsia="ru-RU"/>
        </w:rPr>
        <w:t>govvrn</w:t>
      </w:r>
      <w:r w:rsidRPr="00532382">
        <w:rPr>
          <w:rFonts w:ascii="Arial" w:eastAsia="Times New Roman" w:hAnsi="Arial" w:cs="Arial"/>
          <w:sz w:val="24"/>
          <w:szCs w:val="24"/>
          <w:lang w:eastAsia="ru-RU"/>
        </w:rPr>
        <w:t>.</w:t>
      </w:r>
      <w:r w:rsidRPr="00532382">
        <w:rPr>
          <w:rFonts w:ascii="Arial" w:eastAsia="Times New Roman" w:hAnsi="Arial" w:cs="Arial"/>
          <w:sz w:val="24"/>
          <w:szCs w:val="24"/>
          <w:lang w:val="en-US" w:eastAsia="ru-RU"/>
        </w:rPr>
        <w:t>ru</w:t>
      </w:r>
      <w:r w:rsidRPr="00532382">
        <w:rPr>
          <w:rFonts w:ascii="Arial" w:eastAsia="Times New Roman" w:hAnsi="Arial" w:cs="Arial"/>
          <w:sz w:val="24"/>
          <w:szCs w:val="24"/>
          <w:lang w:eastAsia="ru-RU"/>
        </w:rPr>
        <w:t>.</w:t>
      </w:r>
    </w:p>
    <w:p w:rsidR="00EB1891" w:rsidRPr="00EB1891" w:rsidRDefault="00DD6560" w:rsidP="00DD6560">
      <w:pPr>
        <w:tabs>
          <w:tab w:val="left" w:pos="1405"/>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3.3. </w:t>
      </w:r>
      <w:r w:rsidR="00EB1891" w:rsidRPr="00EB1891">
        <w:rPr>
          <w:rFonts w:ascii="Arial" w:eastAsia="Times New Roman" w:hAnsi="Arial" w:cs="Arial"/>
          <w:spacing w:val="7"/>
          <w:sz w:val="24"/>
          <w:szCs w:val="24"/>
        </w:rPr>
        <w:t>Информирование Заявит</w:t>
      </w:r>
      <w:r>
        <w:rPr>
          <w:rFonts w:ascii="Arial" w:eastAsia="Times New Roman" w:hAnsi="Arial" w:cs="Arial"/>
          <w:spacing w:val="7"/>
          <w:sz w:val="24"/>
          <w:szCs w:val="24"/>
        </w:rPr>
        <w:t xml:space="preserve">елей по вопросам предоставления </w:t>
      </w:r>
      <w:r w:rsidR="00EB1891" w:rsidRPr="00EB1891">
        <w:rPr>
          <w:rFonts w:ascii="Arial" w:eastAsia="Times New Roman" w:hAnsi="Arial" w:cs="Arial"/>
          <w:spacing w:val="7"/>
          <w:sz w:val="24"/>
          <w:szCs w:val="24"/>
        </w:rPr>
        <w:t>Муниципальной услуги осуществляется:</w:t>
      </w:r>
    </w:p>
    <w:p w:rsidR="00EB1891" w:rsidRPr="00EB1891" w:rsidRDefault="00EB1891" w:rsidP="00EB1891">
      <w:pPr>
        <w:tabs>
          <w:tab w:val="left" w:pos="11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а) путем размещения информации на сайте Администрации, ЕПГУ, РПГУ;</w:t>
      </w:r>
    </w:p>
    <w:p w:rsidR="00EB1891" w:rsidRPr="00EB1891" w:rsidRDefault="00EB1891" w:rsidP="00EB1891">
      <w:pPr>
        <w:tabs>
          <w:tab w:val="left" w:pos="124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B1891" w:rsidRPr="00EB1891" w:rsidRDefault="00EB1891" w:rsidP="00EB1891">
      <w:pPr>
        <w:tabs>
          <w:tab w:val="left" w:pos="11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 путем публикации информационных материалов в средствах массовой информации;</w:t>
      </w:r>
    </w:p>
    <w:p w:rsidR="00EB1891" w:rsidRPr="00EB1891" w:rsidRDefault="00EB1891" w:rsidP="00EB1891">
      <w:pPr>
        <w:tabs>
          <w:tab w:val="left" w:pos="11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B1891" w:rsidRPr="00EB1891" w:rsidRDefault="00EB1891" w:rsidP="00EB1891">
      <w:pPr>
        <w:tabs>
          <w:tab w:val="left" w:pos="117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д) посредством телефонной и факсимильной связи;</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е) посредством ответов на письменные и устные обращения Заявителей по вопросу предоставления Муниципальной услуги.</w:t>
      </w:r>
    </w:p>
    <w:p w:rsidR="00EB1891" w:rsidRPr="00EB1891" w:rsidRDefault="00DD6560" w:rsidP="00DD6560">
      <w:pPr>
        <w:tabs>
          <w:tab w:val="left" w:pos="126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3.4. </w:t>
      </w:r>
      <w:r w:rsidR="00EB1891" w:rsidRPr="00EB1891">
        <w:rPr>
          <w:rFonts w:ascii="Arial" w:eastAsia="Times New Roman" w:hAnsi="Arial" w:cs="Arial"/>
          <w:spacing w:val="7"/>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B1891" w:rsidRPr="00EB1891" w:rsidRDefault="00EB1891" w:rsidP="00EB1891">
      <w:pPr>
        <w:tabs>
          <w:tab w:val="left" w:pos="111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B1891" w:rsidRPr="00EB1891" w:rsidRDefault="00EB1891" w:rsidP="00EB1891">
      <w:pPr>
        <w:tabs>
          <w:tab w:val="left" w:pos="112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перечень лиц, имеющих право на получение Муниципальной услуги;</w:t>
      </w:r>
    </w:p>
    <w:p w:rsidR="00EB1891" w:rsidRPr="00EB1891" w:rsidRDefault="00EB1891" w:rsidP="00EB1891">
      <w:pPr>
        <w:tabs>
          <w:tab w:val="left" w:pos="1115"/>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 срок предоставления Муниципальной услуги;</w:t>
      </w:r>
    </w:p>
    <w:p w:rsidR="00EB1891" w:rsidRPr="00EB1891" w:rsidRDefault="00EB1891" w:rsidP="00EB1891">
      <w:pPr>
        <w:tabs>
          <w:tab w:val="left" w:pos="112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д) исчерпывающий перечень оснований для приостановления или отказа в предоставлении Муниципальной услуги;</w:t>
      </w:r>
    </w:p>
    <w:p w:rsidR="00EB1891" w:rsidRPr="00EB1891" w:rsidRDefault="00EB1891" w:rsidP="00EB1891">
      <w:pPr>
        <w:tabs>
          <w:tab w:val="left" w:pos="112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B1891" w:rsidRPr="00EB1891" w:rsidRDefault="00EB1891" w:rsidP="00EB1891">
      <w:pPr>
        <w:tabs>
          <w:tab w:val="left" w:pos="116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ж) формы заявлений (уведомлений, сообщений), используемых при предоставлении Муниципальной услуги.</w:t>
      </w:r>
    </w:p>
    <w:p w:rsidR="00EB1891" w:rsidRPr="00EB1891" w:rsidRDefault="00DD6560" w:rsidP="00DD6560">
      <w:pPr>
        <w:tabs>
          <w:tab w:val="left" w:pos="1274"/>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3.5. </w:t>
      </w:r>
      <w:r w:rsidR="00EB1891" w:rsidRPr="00EB1891">
        <w:rPr>
          <w:rFonts w:ascii="Arial" w:eastAsia="Times New Roman" w:hAnsi="Arial" w:cs="Arial"/>
          <w:spacing w:val="7"/>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EB1891" w:rsidRPr="00EB1891" w:rsidRDefault="00DD6560" w:rsidP="00DD6560">
      <w:pPr>
        <w:tabs>
          <w:tab w:val="left" w:pos="1272"/>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3.6. </w:t>
      </w:r>
      <w:r w:rsidR="00EB1891" w:rsidRPr="00EB1891">
        <w:rPr>
          <w:rFonts w:ascii="Arial" w:eastAsia="Times New Roman" w:hAnsi="Arial" w:cs="Arial"/>
          <w:spacing w:val="7"/>
          <w:sz w:val="24"/>
          <w:szCs w:val="24"/>
        </w:rPr>
        <w:t>На сайте Администрации дополнительно размещаются:</w:t>
      </w:r>
    </w:p>
    <w:p w:rsidR="00EB1891" w:rsidRPr="00EB1891" w:rsidRDefault="00EB1891" w:rsidP="00EB1891">
      <w:pPr>
        <w:tabs>
          <w:tab w:val="left" w:pos="1100"/>
        </w:tabs>
        <w:spacing w:after="0" w:line="240" w:lineRule="auto"/>
        <w:ind w:firstLine="709"/>
        <w:jc w:val="both"/>
        <w:rPr>
          <w:rFonts w:ascii="Arial" w:eastAsia="Times New Roman" w:hAnsi="Arial" w:cs="Arial"/>
          <w:spacing w:val="10"/>
          <w:sz w:val="24"/>
          <w:szCs w:val="24"/>
        </w:rPr>
      </w:pPr>
      <w:r w:rsidRPr="00EB1891">
        <w:rPr>
          <w:rFonts w:ascii="Arial" w:eastAsia="Times New Roman" w:hAnsi="Arial" w:cs="Arial"/>
          <w:spacing w:val="10"/>
          <w:sz w:val="24"/>
          <w:szCs w:val="24"/>
        </w:rPr>
        <w:t xml:space="preserve">а) полные наименования и почтовые адреса Администрации, </w:t>
      </w:r>
      <w:r w:rsidRPr="00EB1891">
        <w:rPr>
          <w:rFonts w:ascii="Arial" w:eastAsia="Times New Roman" w:hAnsi="Arial" w:cs="Arial"/>
          <w:spacing w:val="7"/>
          <w:sz w:val="24"/>
          <w:szCs w:val="24"/>
        </w:rPr>
        <w:t>предоставляющей Муниципальную услугу;</w:t>
      </w:r>
    </w:p>
    <w:p w:rsidR="00EB1891" w:rsidRPr="00EB1891" w:rsidRDefault="00EB1891" w:rsidP="00EB1891">
      <w:pPr>
        <w:tabs>
          <w:tab w:val="left" w:pos="1135"/>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B1891" w:rsidRPr="00EB1891" w:rsidRDefault="00EB1891" w:rsidP="00EB1891">
      <w:pPr>
        <w:tabs>
          <w:tab w:val="left" w:pos="1115"/>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 режим работы Администрации;</w:t>
      </w:r>
    </w:p>
    <w:p w:rsidR="00EB1891" w:rsidRPr="00EB1891" w:rsidRDefault="00EB1891" w:rsidP="00EB1891">
      <w:pPr>
        <w:tabs>
          <w:tab w:val="left" w:pos="111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 график работы подразделения, непосредственно предоставляющего Муниципальную услугу;</w:t>
      </w:r>
    </w:p>
    <w:p w:rsidR="00EB1891" w:rsidRPr="00EB1891" w:rsidRDefault="00EB1891" w:rsidP="00EB1891">
      <w:pPr>
        <w:tabs>
          <w:tab w:val="left" w:pos="112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е) перечень лиц, имеющих право на получение Муниципальной услуги;</w:t>
      </w:r>
    </w:p>
    <w:p w:rsidR="00EB1891" w:rsidRPr="00EB1891" w:rsidRDefault="00EB1891" w:rsidP="00EB1891">
      <w:pPr>
        <w:tabs>
          <w:tab w:val="left" w:pos="116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rsidR="00EB1891" w:rsidRPr="00EB1891" w:rsidRDefault="00EB1891" w:rsidP="00EB1891">
      <w:pPr>
        <w:tabs>
          <w:tab w:val="left" w:pos="118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з) порядок и способы предварительной записи на получение Муниципальной услуги;</w:t>
      </w:r>
    </w:p>
    <w:p w:rsidR="00EB1891" w:rsidRPr="00EB1891" w:rsidRDefault="00EB1891" w:rsidP="00EB1891">
      <w:pPr>
        <w:tabs>
          <w:tab w:val="left" w:pos="110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и) текст Административного регламента с приложениями;</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к) краткое описание порядка предоставления Муниципальной услуги;</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B1891" w:rsidRPr="00EB1891" w:rsidRDefault="00DD6560" w:rsidP="00DD6560">
      <w:pPr>
        <w:tabs>
          <w:tab w:val="left" w:pos="1274"/>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3.7. </w:t>
      </w:r>
      <w:r w:rsidR="00EB1891" w:rsidRPr="00EB1891">
        <w:rPr>
          <w:rFonts w:ascii="Arial" w:eastAsia="Times New Roman" w:hAnsi="Arial" w:cs="Arial"/>
          <w:spacing w:val="7"/>
          <w:sz w:val="24"/>
          <w:szCs w:val="24"/>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При невозможности ответить на поставленные Заявителем вопросы, телефонный звонок переадресовывается (переводится) на другое должностное </w:t>
      </w:r>
      <w:r w:rsidRPr="00EB1891">
        <w:rPr>
          <w:rFonts w:ascii="Arial" w:eastAsia="Times New Roman" w:hAnsi="Arial" w:cs="Arial"/>
          <w:spacing w:val="7"/>
          <w:sz w:val="24"/>
          <w:szCs w:val="24"/>
        </w:rPr>
        <w:lastRenderedPageBreak/>
        <w:t>лицо Администрации, либо обратившемуся сообщается номер телефона, по которому можно получить необходимую информацию.</w:t>
      </w:r>
    </w:p>
    <w:p w:rsidR="00EB1891" w:rsidRPr="00EB1891" w:rsidRDefault="00DD6560" w:rsidP="00DD6560">
      <w:pPr>
        <w:tabs>
          <w:tab w:val="left" w:pos="139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3.8. </w:t>
      </w:r>
      <w:r w:rsidR="00EB1891" w:rsidRPr="00EB1891">
        <w:rPr>
          <w:rFonts w:ascii="Arial" w:eastAsia="Times New Roman" w:hAnsi="Arial" w:cs="Arial"/>
          <w:spacing w:val="7"/>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B1891" w:rsidRPr="00EB1891" w:rsidRDefault="00EB1891" w:rsidP="00EB1891">
      <w:pPr>
        <w:tabs>
          <w:tab w:val="left" w:pos="110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а) о перечне лиц, имеющих право на получение Муниципальной услуги;</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B1891" w:rsidRPr="00EB1891" w:rsidRDefault="00EB1891" w:rsidP="00EB1891">
      <w:pPr>
        <w:tabs>
          <w:tab w:val="left" w:pos="110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 о перечне документов, необходимых для получения Муниципальной услуги;</w:t>
      </w:r>
    </w:p>
    <w:p w:rsidR="00EB1891" w:rsidRPr="00EB1891" w:rsidRDefault="00EB1891" w:rsidP="00EB1891">
      <w:pPr>
        <w:tabs>
          <w:tab w:val="left" w:pos="110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 о сроках предоставления Муниципальной услуги;</w:t>
      </w:r>
    </w:p>
    <w:p w:rsidR="00EB1891" w:rsidRPr="00EB1891" w:rsidRDefault="00EB1891" w:rsidP="00EB1891">
      <w:pPr>
        <w:tabs>
          <w:tab w:val="left" w:pos="113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д) об основаниях для приостановления и отказа в предоставлении Муниципальной услуги;</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е) о месте размещения на ЕПГУ, РПГУ сайте Администрации информации по вопросам предоставления Муниципальной услуги.</w:t>
      </w:r>
    </w:p>
    <w:p w:rsidR="00EB1891" w:rsidRPr="00EB1891" w:rsidRDefault="00DD6560" w:rsidP="00DD6560">
      <w:pPr>
        <w:tabs>
          <w:tab w:val="left" w:pos="1501"/>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3.9. </w:t>
      </w:r>
      <w:r w:rsidR="00EB1891" w:rsidRPr="00EB1891">
        <w:rPr>
          <w:rFonts w:ascii="Arial" w:eastAsia="Times New Roman" w:hAnsi="Arial" w:cs="Arial"/>
          <w:spacing w:val="7"/>
          <w:sz w:val="24"/>
          <w:szCs w:val="24"/>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EB1891" w:rsidRPr="00EB1891" w:rsidRDefault="00DD6560" w:rsidP="00DD6560">
      <w:pPr>
        <w:autoSpaceDE w:val="0"/>
        <w:autoSpaceDN w:val="0"/>
        <w:adjustRightInd w:val="0"/>
        <w:spacing w:after="0" w:line="240" w:lineRule="auto"/>
        <w:ind w:firstLine="709"/>
        <w:contextualSpacing/>
        <w:jc w:val="both"/>
        <w:rPr>
          <w:rFonts w:ascii="Arial" w:eastAsia="Calibri" w:hAnsi="Arial" w:cs="Arial"/>
          <w:iCs/>
          <w:sz w:val="24"/>
          <w:szCs w:val="24"/>
        </w:rPr>
      </w:pPr>
      <w:r>
        <w:rPr>
          <w:rFonts w:ascii="Arial" w:eastAsia="Calibri" w:hAnsi="Arial" w:cs="Arial"/>
          <w:sz w:val="24"/>
          <w:szCs w:val="24"/>
        </w:rPr>
        <w:t xml:space="preserve">3.10. </w:t>
      </w:r>
      <w:r w:rsidR="00EB1891" w:rsidRPr="00EB1891">
        <w:rPr>
          <w:rFonts w:ascii="Arial" w:eastAsia="Calibri" w:hAnsi="Arial" w:cs="Arial"/>
          <w:sz w:val="24"/>
          <w:szCs w:val="24"/>
        </w:rPr>
        <w:t xml:space="preserve">Состав информации о порядке предоставления Муниципальной услуги, размещаемой в МФЦ, соответствует </w:t>
      </w:r>
      <w:r w:rsidR="00EB1891" w:rsidRPr="00EB1891">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EB1891" w:rsidRPr="00EB1891" w:rsidRDefault="00DD6560" w:rsidP="00DD6560">
      <w:pPr>
        <w:tabs>
          <w:tab w:val="left" w:pos="1385"/>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3.11. </w:t>
      </w:r>
      <w:r w:rsidR="00EB1891" w:rsidRPr="00EB1891">
        <w:rPr>
          <w:rFonts w:ascii="Arial" w:eastAsia="Times New Roman" w:hAnsi="Arial" w:cs="Arial"/>
          <w:spacing w:val="7"/>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B1891" w:rsidRPr="00EB1891" w:rsidRDefault="00DD6560" w:rsidP="00DD6560">
      <w:pPr>
        <w:tabs>
          <w:tab w:val="left" w:pos="1402"/>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3.12. </w:t>
      </w:r>
      <w:r w:rsidR="00EB1891" w:rsidRPr="00EB1891">
        <w:rPr>
          <w:rFonts w:ascii="Arial" w:eastAsia="Times New Roman" w:hAnsi="Arial" w:cs="Arial"/>
          <w:spacing w:val="7"/>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EB1891" w:rsidRPr="00EB1891" w:rsidRDefault="00EB1891" w:rsidP="00EB1891">
      <w:pPr>
        <w:framePr w:wrap="none" w:vAnchor="page" w:hAnchor="page" w:x="5877" w:y="16041"/>
        <w:spacing w:after="0" w:line="240" w:lineRule="auto"/>
        <w:ind w:firstLine="709"/>
        <w:jc w:val="both"/>
        <w:rPr>
          <w:rFonts w:ascii="Arial" w:eastAsia="Times New Roman" w:hAnsi="Arial" w:cs="Arial"/>
          <w:bCs/>
          <w:spacing w:val="14"/>
          <w:sz w:val="24"/>
          <w:szCs w:val="24"/>
        </w:rPr>
      </w:pPr>
    </w:p>
    <w:p w:rsidR="00EB1891" w:rsidRPr="00DD6560" w:rsidRDefault="00DD6560" w:rsidP="00DD6560">
      <w:pPr>
        <w:tabs>
          <w:tab w:val="left" w:pos="0"/>
        </w:tabs>
        <w:spacing w:after="0" w:line="240" w:lineRule="auto"/>
        <w:ind w:left="709"/>
        <w:jc w:val="both"/>
        <w:rPr>
          <w:rFonts w:ascii="Arial" w:eastAsia="Times New Roman" w:hAnsi="Arial" w:cs="Arial"/>
          <w:bCs/>
          <w:spacing w:val="7"/>
          <w:sz w:val="24"/>
          <w:szCs w:val="24"/>
        </w:rPr>
      </w:pPr>
      <w:bookmarkStart w:id="1" w:name="bookmark0"/>
      <w:r w:rsidRPr="0079465D">
        <w:rPr>
          <w:rFonts w:ascii="Arial" w:eastAsia="Times New Roman" w:hAnsi="Arial" w:cs="Arial"/>
          <w:sz w:val="24"/>
          <w:szCs w:val="24"/>
          <w:lang w:eastAsia="ru-RU"/>
        </w:rPr>
        <w:t>Раздел</w:t>
      </w:r>
      <w:r w:rsidRPr="00303CA8">
        <w:rPr>
          <w:rFonts w:ascii="Arial" w:eastAsia="Times New Roman" w:hAnsi="Arial" w:cs="Arial"/>
          <w:bCs/>
          <w:spacing w:val="7"/>
          <w:sz w:val="24"/>
          <w:szCs w:val="24"/>
        </w:rPr>
        <w:t xml:space="preserve"> </w:t>
      </w:r>
      <w:r>
        <w:rPr>
          <w:rFonts w:ascii="Arial" w:eastAsia="Times New Roman" w:hAnsi="Arial" w:cs="Arial"/>
          <w:bCs/>
          <w:spacing w:val="7"/>
          <w:sz w:val="24"/>
          <w:szCs w:val="24"/>
          <w:lang w:val="en-US"/>
        </w:rPr>
        <w:t>II</w:t>
      </w:r>
      <w:r>
        <w:rPr>
          <w:rFonts w:ascii="Arial" w:eastAsia="Times New Roman" w:hAnsi="Arial" w:cs="Arial"/>
          <w:bCs/>
          <w:spacing w:val="7"/>
          <w:sz w:val="24"/>
          <w:szCs w:val="24"/>
        </w:rPr>
        <w:t xml:space="preserve"> </w:t>
      </w:r>
      <w:r w:rsidR="00EB1891" w:rsidRPr="00EB1891">
        <w:rPr>
          <w:rFonts w:ascii="Arial" w:eastAsia="Times New Roman" w:hAnsi="Arial" w:cs="Arial"/>
          <w:bCs/>
          <w:spacing w:val="7"/>
          <w:sz w:val="24"/>
          <w:szCs w:val="24"/>
        </w:rPr>
        <w:t>Стандарт предоставления муниципальной услуги</w:t>
      </w:r>
      <w:bookmarkEnd w:id="1"/>
    </w:p>
    <w:p w:rsidR="00EB1891" w:rsidRPr="00EB1891" w:rsidRDefault="00DD6560" w:rsidP="00DD6560">
      <w:pPr>
        <w:tabs>
          <w:tab w:val="left" w:pos="-142"/>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4. </w:t>
      </w:r>
      <w:r w:rsidR="00EB1891" w:rsidRPr="00EB1891">
        <w:rPr>
          <w:rFonts w:ascii="Arial" w:eastAsia="Times New Roman" w:hAnsi="Arial" w:cs="Arial"/>
          <w:iCs/>
          <w:spacing w:val="1"/>
          <w:sz w:val="24"/>
          <w:szCs w:val="24"/>
        </w:rPr>
        <w:t>Наименование Муниципальной услуги</w:t>
      </w:r>
    </w:p>
    <w:p w:rsidR="00EB1891" w:rsidRPr="00EB1891" w:rsidRDefault="00EB1891" w:rsidP="00DD6560">
      <w:pPr>
        <w:tabs>
          <w:tab w:val="left" w:pos="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Муниципальная услуга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EB1891" w:rsidRPr="00EB1891" w:rsidRDefault="00DD6560" w:rsidP="00DD6560">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5. </w:t>
      </w:r>
      <w:r w:rsidR="00EB1891" w:rsidRPr="00EB1891">
        <w:rPr>
          <w:rFonts w:ascii="Arial" w:eastAsia="Times New Roman" w:hAnsi="Arial" w:cs="Arial"/>
          <w:iCs/>
          <w:spacing w:val="1"/>
          <w:sz w:val="24"/>
          <w:szCs w:val="24"/>
        </w:rPr>
        <w:t>Наименование органа</w:t>
      </w:r>
      <w:r w:rsidR="00EB1891" w:rsidRPr="00EB1891">
        <w:rPr>
          <w:rFonts w:ascii="Arial" w:eastAsia="Times New Roman" w:hAnsi="Arial" w:cs="Arial"/>
          <w:spacing w:val="7"/>
          <w:sz w:val="24"/>
          <w:szCs w:val="24"/>
        </w:rPr>
        <w:t xml:space="preserve">, </w:t>
      </w:r>
      <w:r w:rsidR="00EB1891" w:rsidRPr="00EB1891">
        <w:rPr>
          <w:rFonts w:ascii="Arial" w:eastAsia="Times New Roman" w:hAnsi="Arial" w:cs="Arial"/>
          <w:iCs/>
          <w:spacing w:val="1"/>
          <w:sz w:val="24"/>
          <w:szCs w:val="24"/>
        </w:rPr>
        <w:t>предоставляющего Муниципальную услугу</w:t>
      </w:r>
    </w:p>
    <w:p w:rsidR="00EB1891" w:rsidRPr="00EB1891" w:rsidRDefault="00DD6560" w:rsidP="00DD6560">
      <w:pPr>
        <w:tabs>
          <w:tab w:val="left" w:pos="1257"/>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5.1. </w:t>
      </w:r>
      <w:r w:rsidR="00EB1891" w:rsidRPr="00EB1891">
        <w:rPr>
          <w:rFonts w:ascii="Arial" w:eastAsia="Times New Roman" w:hAnsi="Arial" w:cs="Arial"/>
          <w:spacing w:val="7"/>
          <w:sz w:val="24"/>
          <w:szCs w:val="24"/>
        </w:rPr>
        <w:t xml:space="preserve">Муниципальная услуга предоставляется администрацией </w:t>
      </w:r>
      <w:r w:rsidR="002454C9">
        <w:rPr>
          <w:rFonts w:ascii="Arial" w:eastAsia="Times New Roman" w:hAnsi="Arial" w:cs="Arial"/>
          <w:spacing w:val="7"/>
          <w:sz w:val="24"/>
          <w:szCs w:val="24"/>
        </w:rPr>
        <w:t>Терновского</w:t>
      </w:r>
      <w:r w:rsidR="00EB1891" w:rsidRPr="00EB1891">
        <w:rPr>
          <w:rFonts w:ascii="Arial" w:eastAsia="Times New Roman" w:hAnsi="Arial" w:cs="Arial"/>
          <w:spacing w:val="7"/>
          <w:sz w:val="24"/>
          <w:szCs w:val="24"/>
        </w:rPr>
        <w:t xml:space="preserve"> сельского поселения </w:t>
      </w:r>
      <w:r>
        <w:rPr>
          <w:rFonts w:ascii="Arial" w:eastAsia="Times New Roman" w:hAnsi="Arial" w:cs="Arial"/>
          <w:spacing w:val="7"/>
          <w:sz w:val="24"/>
          <w:szCs w:val="24"/>
        </w:rPr>
        <w:t>Острогожского</w:t>
      </w:r>
      <w:r w:rsidR="00EB1891" w:rsidRPr="00EB1891">
        <w:rPr>
          <w:rFonts w:ascii="Arial" w:eastAsia="Times New Roman" w:hAnsi="Arial" w:cs="Arial"/>
          <w:spacing w:val="7"/>
          <w:sz w:val="24"/>
          <w:szCs w:val="24"/>
        </w:rPr>
        <w:t xml:space="preserve"> муниципального района Воронежской области</w:t>
      </w:r>
      <w:r w:rsidR="00EB1891" w:rsidRPr="00EB1891">
        <w:rPr>
          <w:rFonts w:ascii="Arial" w:eastAsia="Times New Roman" w:hAnsi="Arial" w:cs="Arial"/>
          <w:iCs/>
          <w:spacing w:val="1"/>
          <w:sz w:val="24"/>
          <w:szCs w:val="24"/>
        </w:rPr>
        <w:t>.</w:t>
      </w:r>
    </w:p>
    <w:p w:rsidR="00EB1891" w:rsidRPr="00EB1891" w:rsidRDefault="00DD6560" w:rsidP="00DD6560">
      <w:pPr>
        <w:tabs>
          <w:tab w:val="left" w:pos="1257"/>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5.2. </w:t>
      </w:r>
      <w:r w:rsidR="00EB1891" w:rsidRPr="00EB1891">
        <w:rPr>
          <w:rFonts w:ascii="Arial" w:eastAsia="Times New Roman" w:hAnsi="Arial" w:cs="Arial"/>
          <w:spacing w:val="7"/>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B1891" w:rsidRPr="00EB1891" w:rsidRDefault="00DD6560" w:rsidP="00DD6560">
      <w:pPr>
        <w:autoSpaceDE w:val="0"/>
        <w:autoSpaceDN w:val="0"/>
        <w:adjustRightInd w:val="0"/>
        <w:spacing w:after="0" w:line="240" w:lineRule="auto"/>
        <w:ind w:firstLine="709"/>
        <w:contextualSpacing/>
        <w:jc w:val="both"/>
        <w:rPr>
          <w:rFonts w:ascii="Arial" w:eastAsia="Calibri" w:hAnsi="Arial" w:cs="Arial"/>
          <w:bCs/>
          <w:iCs/>
          <w:sz w:val="24"/>
          <w:szCs w:val="24"/>
        </w:rPr>
      </w:pPr>
      <w:r>
        <w:rPr>
          <w:rFonts w:ascii="Arial" w:eastAsia="Calibri" w:hAnsi="Arial" w:cs="Arial"/>
          <w:bCs/>
          <w:iCs/>
          <w:sz w:val="24"/>
          <w:szCs w:val="24"/>
        </w:rPr>
        <w:lastRenderedPageBreak/>
        <w:t xml:space="preserve">5.3. </w:t>
      </w:r>
      <w:r w:rsidR="00EB1891" w:rsidRPr="00EB1891">
        <w:rPr>
          <w:rFonts w:ascii="Arial" w:eastAsia="Calibr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EB1891" w:rsidRPr="00EB1891" w:rsidRDefault="00DD6560" w:rsidP="00DD6560">
      <w:pPr>
        <w:tabs>
          <w:tab w:val="left" w:pos="126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5.4. </w:t>
      </w:r>
      <w:r w:rsidR="00EB1891" w:rsidRPr="00EB1891">
        <w:rPr>
          <w:rFonts w:ascii="Arial" w:eastAsia="Times New Roman" w:hAnsi="Arial" w:cs="Arial"/>
          <w:spacing w:val="7"/>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EB1891" w:rsidRPr="00EB1891" w:rsidRDefault="00EB1891" w:rsidP="00EB1891">
      <w:pPr>
        <w:tabs>
          <w:tab w:val="left" w:pos="1276"/>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5.5. В целях предоставления Муниципальной услуги Администрация взаимодействует с:</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bCs/>
          <w:sz w:val="24"/>
          <w:szCs w:val="24"/>
          <w:lang w:eastAsia="ru-RU"/>
        </w:rPr>
      </w:pPr>
      <w:r w:rsidRPr="00EB1891">
        <w:rPr>
          <w:rFonts w:ascii="Arial" w:eastAsia="Calibri" w:hAnsi="Arial" w:cs="Arial"/>
          <w:bCs/>
          <w:sz w:val="24"/>
          <w:szCs w:val="24"/>
          <w:lang w:eastAsia="ru-RU"/>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bCs/>
          <w:sz w:val="24"/>
          <w:szCs w:val="24"/>
          <w:lang w:eastAsia="ru-RU"/>
        </w:rPr>
      </w:pPr>
      <w:r w:rsidRPr="00EB1891">
        <w:rPr>
          <w:rFonts w:ascii="Arial" w:eastAsia="Calibri" w:hAnsi="Arial" w:cs="Arial"/>
          <w:bCs/>
          <w:sz w:val="24"/>
          <w:szCs w:val="24"/>
          <w:lang w:eastAsia="ru-RU"/>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bCs/>
          <w:sz w:val="24"/>
          <w:szCs w:val="24"/>
          <w:lang w:eastAsia="ru-RU"/>
        </w:rPr>
        <w:t>5.5.3.</w:t>
      </w:r>
      <w:r w:rsidR="00DD6560">
        <w:rPr>
          <w:rFonts w:ascii="Arial" w:eastAsia="Calibri" w:hAnsi="Arial" w:cs="Arial"/>
          <w:bCs/>
          <w:sz w:val="24"/>
          <w:szCs w:val="24"/>
          <w:lang w:eastAsia="ru-RU"/>
        </w:rPr>
        <w:t xml:space="preserve"> </w:t>
      </w:r>
      <w:r w:rsidRPr="00EB1891">
        <w:rPr>
          <w:rFonts w:ascii="Arial" w:eastAsia="Calibri" w:hAnsi="Arial" w:cs="Arial"/>
          <w:sz w:val="24"/>
          <w:szCs w:val="24"/>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5.5.6. Специализированными организациями, выполняющими оценочные работы (для проведения работ по оценке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5.5.7. Специализированными организациями, уполномоченными на проведение торгов.</w:t>
      </w:r>
    </w:p>
    <w:p w:rsidR="00EB1891" w:rsidRPr="00DD6560" w:rsidRDefault="00EB1891" w:rsidP="00DD6560">
      <w:pPr>
        <w:widowControl w:val="0"/>
        <w:tabs>
          <w:tab w:val="left" w:pos="1418"/>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2454C9">
        <w:rPr>
          <w:rFonts w:ascii="Arial" w:eastAsia="Times New Roman" w:hAnsi="Arial" w:cs="Arial"/>
          <w:sz w:val="24"/>
          <w:szCs w:val="24"/>
          <w:lang w:eastAsia="ru-RU"/>
        </w:rPr>
        <w:t>Терновского</w:t>
      </w:r>
      <w:r w:rsidRPr="00EB1891">
        <w:rPr>
          <w:rFonts w:ascii="Arial" w:eastAsia="Times New Roman" w:hAnsi="Arial" w:cs="Arial"/>
          <w:sz w:val="24"/>
          <w:szCs w:val="24"/>
          <w:lang w:eastAsia="ru-RU"/>
        </w:rPr>
        <w:t xml:space="preserve"> сельского поселения </w:t>
      </w:r>
      <w:r w:rsidR="00DD6560">
        <w:rPr>
          <w:rFonts w:ascii="Arial" w:eastAsia="Times New Roman" w:hAnsi="Arial" w:cs="Arial"/>
          <w:sz w:val="24"/>
          <w:szCs w:val="24"/>
          <w:lang w:eastAsia="ru-RU"/>
        </w:rPr>
        <w:t>Острогожского</w:t>
      </w:r>
      <w:r w:rsidRPr="00EB1891">
        <w:rPr>
          <w:rFonts w:ascii="Arial" w:eastAsia="Times New Roman" w:hAnsi="Arial" w:cs="Arial"/>
          <w:sz w:val="24"/>
          <w:szCs w:val="24"/>
          <w:lang w:eastAsia="ru-RU"/>
        </w:rPr>
        <w:t xml:space="preserve"> муниципального района Воронежской области </w:t>
      </w:r>
      <w:r w:rsidR="00114594">
        <w:rPr>
          <w:rFonts w:ascii="Arial" w:eastAsia="Times New Roman" w:hAnsi="Arial" w:cs="Arial"/>
          <w:sz w:val="24"/>
          <w:szCs w:val="24"/>
          <w:lang w:eastAsia="ru-RU"/>
        </w:rPr>
        <w:t>№ 2</w:t>
      </w:r>
      <w:r w:rsidR="00114594" w:rsidRPr="00114594">
        <w:rPr>
          <w:rFonts w:ascii="Arial" w:eastAsia="Times New Roman" w:hAnsi="Arial" w:cs="Arial"/>
          <w:sz w:val="24"/>
          <w:szCs w:val="24"/>
          <w:lang w:eastAsia="ru-RU"/>
        </w:rPr>
        <w:t>4</w:t>
      </w:r>
      <w:r w:rsidR="001B5476" w:rsidRPr="001B5476">
        <w:rPr>
          <w:rFonts w:ascii="Arial" w:eastAsia="Times New Roman" w:hAnsi="Arial" w:cs="Arial"/>
          <w:sz w:val="24"/>
          <w:szCs w:val="24"/>
          <w:lang w:eastAsia="ru-RU"/>
        </w:rPr>
        <w:t xml:space="preserve"> от 25.12.2015 г </w:t>
      </w:r>
      <w:r w:rsidRPr="00EB1891">
        <w:rPr>
          <w:rFonts w:ascii="Arial" w:eastAsia="Times New Roman" w:hAnsi="Arial" w:cs="Arial"/>
          <w:sz w:val="24"/>
          <w:szCs w:val="24"/>
          <w:lang w:eastAsia="ru-RU"/>
        </w:rPr>
        <w:t xml:space="preserve">«Об утверждении перечня услуг, которые являются необходимыми и обязательными для предоставления администрацией </w:t>
      </w:r>
      <w:r w:rsidR="002454C9">
        <w:rPr>
          <w:rFonts w:ascii="Arial" w:eastAsia="Times New Roman" w:hAnsi="Arial" w:cs="Arial"/>
          <w:sz w:val="24"/>
          <w:szCs w:val="24"/>
          <w:lang w:eastAsia="ru-RU"/>
        </w:rPr>
        <w:t>Терновского</w:t>
      </w:r>
      <w:r w:rsidRPr="00EB1891">
        <w:rPr>
          <w:rFonts w:ascii="Arial" w:eastAsia="Times New Roman" w:hAnsi="Arial" w:cs="Arial"/>
          <w:sz w:val="24"/>
          <w:szCs w:val="24"/>
          <w:lang w:eastAsia="ru-RU"/>
        </w:rPr>
        <w:t xml:space="preserve"> сельского поселения </w:t>
      </w:r>
      <w:r w:rsidR="00DD6560">
        <w:rPr>
          <w:rFonts w:ascii="Arial" w:eastAsia="Times New Roman" w:hAnsi="Arial" w:cs="Arial"/>
          <w:sz w:val="24"/>
          <w:szCs w:val="24"/>
          <w:lang w:eastAsia="ru-RU"/>
        </w:rPr>
        <w:t>Острогожского</w:t>
      </w:r>
      <w:r w:rsidRPr="00EB1891">
        <w:rPr>
          <w:rFonts w:ascii="Arial" w:eastAsia="Times New Roman" w:hAnsi="Arial" w:cs="Arial"/>
          <w:sz w:val="24"/>
          <w:szCs w:val="24"/>
          <w:lang w:eastAsia="ru-RU"/>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EB1891" w:rsidRPr="00EB1891" w:rsidRDefault="00DD6560" w:rsidP="00DD6560">
      <w:pPr>
        <w:tabs>
          <w:tab w:val="left" w:pos="567"/>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6. </w:t>
      </w:r>
      <w:r w:rsidR="00EB1891" w:rsidRPr="00EB1891">
        <w:rPr>
          <w:rFonts w:ascii="Arial" w:eastAsia="Times New Roman" w:hAnsi="Arial" w:cs="Arial"/>
          <w:iCs/>
          <w:spacing w:val="1"/>
          <w:sz w:val="24"/>
          <w:szCs w:val="24"/>
        </w:rPr>
        <w:t>Результат предоставления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bookmarkStart w:id="2" w:name="Par0"/>
      <w:bookmarkEnd w:id="2"/>
      <w:r w:rsidRPr="00EB1891">
        <w:rPr>
          <w:rFonts w:ascii="Arial" w:eastAsia="Calibri" w:hAnsi="Arial" w:cs="Arial"/>
          <w:bCs/>
          <w:sz w:val="24"/>
          <w:szCs w:val="24"/>
        </w:rPr>
        <w:t xml:space="preserve">6.1. </w:t>
      </w:r>
      <w:r w:rsidRPr="00EB1891">
        <w:rPr>
          <w:rFonts w:ascii="Arial" w:eastAsia="Calibri" w:hAnsi="Arial" w:cs="Arial"/>
          <w:sz w:val="24"/>
          <w:szCs w:val="24"/>
        </w:rPr>
        <w:t>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lastRenderedPageBreak/>
        <w:t>6.2. Результатом предоставления Муниципальной услуги являются: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6.2.1. Решение об утверждении либо об отказе в утверждении схемы расположения земельного участка по формам согласно приложению № 2и № 3к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6.2.2. Решение о проведении аукциона (форма приведена в Приложении № 4 к настоящему Административному регламенту).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6.2.3. Решение об отказе в проведении аукциона (решение об отказе в предоставлении Муниципальной услуги) (форма приведена в Приложении № 5 к настоящему Административному регламенту).</w:t>
      </w:r>
    </w:p>
    <w:p w:rsidR="00EB1891" w:rsidRPr="00EB1891" w:rsidRDefault="00EB1891" w:rsidP="00EB1891">
      <w:pPr>
        <w:tabs>
          <w:tab w:val="left" w:pos="1945"/>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EB1891" w:rsidRPr="00EB1891" w:rsidRDefault="00EB1891" w:rsidP="00EB1891">
      <w:pPr>
        <w:tabs>
          <w:tab w:val="left" w:pos="1071"/>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6.2.5. Решение о выдаче дубликата либо отказ в выдаче дубликата.</w:t>
      </w:r>
    </w:p>
    <w:p w:rsidR="00EB1891" w:rsidRPr="00EB1891" w:rsidRDefault="00EB1891" w:rsidP="00EB1891">
      <w:pPr>
        <w:tabs>
          <w:tab w:val="left" w:pos="1448"/>
          <w:tab w:val="left" w:pos="65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6.3. Информационными системами, в которых фиксируется результат предоставления Муниципальной услуг, являются ЕПГУ, РПГУ. </w:t>
      </w:r>
    </w:p>
    <w:p w:rsidR="00EB1891" w:rsidRPr="00EB1891" w:rsidRDefault="00EB1891" w:rsidP="00EB1891">
      <w:pPr>
        <w:tabs>
          <w:tab w:val="left" w:pos="1448"/>
          <w:tab w:val="left" w:pos="65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6.4.</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Результат предоставления Муниципальной услуги направляется Заявителю одним из следующих способов:</w:t>
      </w:r>
    </w:p>
    <w:p w:rsidR="00EB1891" w:rsidRPr="00EB1891" w:rsidRDefault="00EB1891" w:rsidP="00EB1891">
      <w:pPr>
        <w:tabs>
          <w:tab w:val="left" w:pos="1448"/>
          <w:tab w:val="left" w:pos="65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 Посредством почтового отправления;</w:t>
      </w:r>
    </w:p>
    <w:p w:rsidR="00EB1891" w:rsidRPr="00EB1891" w:rsidRDefault="00EB1891" w:rsidP="00EB1891">
      <w:pPr>
        <w:tabs>
          <w:tab w:val="left" w:pos="1448"/>
          <w:tab w:val="left" w:pos="65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 В личный кабинет Заявителя на ЕПГУ, РПГУ, на электронную почту;</w:t>
      </w:r>
    </w:p>
    <w:p w:rsidR="00EB1891" w:rsidRPr="00EB1891" w:rsidRDefault="00EB1891" w:rsidP="00EB1891">
      <w:pPr>
        <w:tabs>
          <w:tab w:val="left" w:pos="1448"/>
          <w:tab w:val="left" w:pos="65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3. В МФЦ;</w:t>
      </w:r>
    </w:p>
    <w:p w:rsidR="00EB1891" w:rsidRPr="00EB1891" w:rsidRDefault="00EB1891" w:rsidP="00EB1891">
      <w:pPr>
        <w:tabs>
          <w:tab w:val="left" w:pos="1448"/>
          <w:tab w:val="left" w:pos="65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4. Лично Заявителю либо его уполномоченному представителю в Администрации.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6.5. Состав реквизитов документа, содержащего решение о предоставлении Муниципальной услуги: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регистрационный номер;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дата регистрации: </w:t>
      </w:r>
    </w:p>
    <w:p w:rsidR="00EB1891" w:rsidRPr="00DD6560" w:rsidRDefault="00EB1891" w:rsidP="00DD6560">
      <w:pPr>
        <w:tabs>
          <w:tab w:val="left" w:pos="653"/>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EB1891" w:rsidRPr="00DD6560" w:rsidRDefault="00DD6560" w:rsidP="00DD6560">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7. </w:t>
      </w:r>
      <w:r w:rsidR="00EB1891" w:rsidRPr="00EB1891">
        <w:rPr>
          <w:rFonts w:ascii="Arial" w:eastAsia="Times New Roman" w:hAnsi="Arial" w:cs="Arial"/>
          <w:iCs/>
          <w:spacing w:val="1"/>
          <w:sz w:val="24"/>
          <w:szCs w:val="24"/>
        </w:rPr>
        <w:t>Срок предоставления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7.1. Срок предоставления Муниципальной услуги не должен превышать двух месяцев со дня поступления заявления о проведении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EB1891" w:rsidRPr="00DD6560" w:rsidRDefault="00EB1891" w:rsidP="00DD6560">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B1891" w:rsidRPr="00EB1891" w:rsidRDefault="00DD6560" w:rsidP="00DD6560">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8. </w:t>
      </w:r>
      <w:r w:rsidR="00EB1891" w:rsidRPr="00EB1891">
        <w:rPr>
          <w:rFonts w:ascii="Arial" w:eastAsia="Times New Roman" w:hAnsi="Arial" w:cs="Arial"/>
          <w:iCs/>
          <w:spacing w:val="1"/>
          <w:sz w:val="24"/>
          <w:szCs w:val="24"/>
        </w:rPr>
        <w:t xml:space="preserve">Правовые основания для предоставления Муниципальной услуги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Конституцией Российской Федерации;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Градостроительным кодексом Российской Федерации;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Гражданским кодексом Российской Федерации;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Земельным кодексом Российской Федерации;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lastRenderedPageBreak/>
        <w:t>Федеральным законом от 27.07.2010 № 210-ФЗ «Об организации предоставления государственных и муниципальных услуг»;</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Федеральным законом от 06.10.2003 № 131-ФЗ «Об общих принципах организации местного самоуправления в Российской Федерации»;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Федеральным законом от 06.04.2011 № 63-ФЗ «Об электронной подписи»;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Законом Воронежской области от 13.05.2008 № 25-ОЗ "О регулировании земельных отношений на территории Воронежской области";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иными действующими в данной сфере нормативными правовыми актами.</w:t>
      </w:r>
    </w:p>
    <w:p w:rsidR="00EB1891" w:rsidRPr="00EB1891" w:rsidRDefault="00DD6560" w:rsidP="00DD6560">
      <w:pPr>
        <w:tabs>
          <w:tab w:val="left" w:pos="1341"/>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8.2. </w:t>
      </w:r>
      <w:r w:rsidR="00EB1891" w:rsidRPr="00EB1891">
        <w:rPr>
          <w:rFonts w:ascii="Arial" w:eastAsia="Times New Roman" w:hAnsi="Arial" w:cs="Arial"/>
          <w:spacing w:val="7"/>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Pr>
          <w:rFonts w:ascii="Arial" w:eastAsia="Times New Roman" w:hAnsi="Arial" w:cs="Arial"/>
          <w:spacing w:val="7"/>
          <w:sz w:val="24"/>
          <w:szCs w:val="24"/>
        </w:rPr>
        <w:t xml:space="preserve"> </w:t>
      </w:r>
      <w:r w:rsidR="00EB1891" w:rsidRPr="00EB1891">
        <w:rPr>
          <w:rFonts w:ascii="Arial" w:eastAsia="Times New Roman" w:hAnsi="Arial" w:cs="Arial"/>
          <w:spacing w:val="7"/>
          <w:sz w:val="24"/>
          <w:szCs w:val="24"/>
        </w:rPr>
        <w:t xml:space="preserve">раздела «Муниципальные услуги» по адресу </w:t>
      </w:r>
      <w:r w:rsidRPr="00DD6560">
        <w:rPr>
          <w:rFonts w:ascii="Arial" w:eastAsia="Times New Roman" w:hAnsi="Arial" w:cs="Arial"/>
          <w:spacing w:val="7"/>
          <w:sz w:val="24"/>
          <w:szCs w:val="24"/>
        </w:rPr>
        <w:t>ht</w:t>
      </w:r>
      <w:r w:rsidR="001F40C9">
        <w:rPr>
          <w:rFonts w:ascii="Arial" w:eastAsia="Times New Roman" w:hAnsi="Arial" w:cs="Arial"/>
          <w:spacing w:val="7"/>
          <w:sz w:val="24"/>
          <w:szCs w:val="24"/>
        </w:rPr>
        <w:t>tps://</w:t>
      </w:r>
      <w:r w:rsidR="001F40C9">
        <w:rPr>
          <w:rFonts w:ascii="Arial" w:eastAsia="Times New Roman" w:hAnsi="Arial" w:cs="Arial"/>
          <w:spacing w:val="7"/>
          <w:sz w:val="24"/>
          <w:szCs w:val="24"/>
          <w:lang w:val="en-US"/>
        </w:rPr>
        <w:t>ternovskoe</w:t>
      </w:r>
      <w:r w:rsidR="001F40C9" w:rsidRPr="001F40C9">
        <w:rPr>
          <w:rFonts w:ascii="Arial" w:eastAsia="Times New Roman" w:hAnsi="Arial" w:cs="Arial"/>
          <w:spacing w:val="7"/>
          <w:sz w:val="24"/>
          <w:szCs w:val="24"/>
        </w:rPr>
        <w:t>-</w:t>
      </w:r>
      <w:r w:rsidR="001F40C9">
        <w:rPr>
          <w:rFonts w:ascii="Arial" w:eastAsia="Times New Roman" w:hAnsi="Arial" w:cs="Arial"/>
          <w:spacing w:val="7"/>
          <w:sz w:val="24"/>
          <w:szCs w:val="24"/>
          <w:lang w:val="en-US"/>
        </w:rPr>
        <w:t>ostrogozhskij</w:t>
      </w:r>
      <w:r w:rsidRPr="00DD6560">
        <w:rPr>
          <w:rFonts w:ascii="Arial" w:eastAsia="Times New Roman" w:hAnsi="Arial" w:cs="Arial"/>
          <w:spacing w:val="7"/>
          <w:sz w:val="24"/>
          <w:szCs w:val="24"/>
        </w:rPr>
        <w:t>-r20.gosweb.gosuslugi.ru</w:t>
      </w:r>
      <w:r w:rsidR="00EB1891" w:rsidRPr="00EB1891">
        <w:rPr>
          <w:rFonts w:ascii="Arial" w:eastAsia="Times New Roman" w:hAnsi="Arial" w:cs="Arial"/>
          <w:spacing w:val="7"/>
          <w:sz w:val="24"/>
          <w:szCs w:val="24"/>
        </w:rPr>
        <w:t>.</w:t>
      </w:r>
    </w:p>
    <w:p w:rsidR="00EB1891" w:rsidRPr="00EB1891" w:rsidRDefault="00DD6560" w:rsidP="00DD6560">
      <w:pPr>
        <w:tabs>
          <w:tab w:val="left" w:pos="0"/>
          <w:tab w:val="left" w:pos="993"/>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9. </w:t>
      </w:r>
      <w:r w:rsidR="00EB1891" w:rsidRPr="00EB1891">
        <w:rPr>
          <w:rFonts w:ascii="Arial" w:eastAsia="Times New Roman" w:hAnsi="Arial" w:cs="Arial"/>
          <w:iCs/>
          <w:spacing w:val="1"/>
          <w:sz w:val="24"/>
          <w:szCs w:val="24"/>
        </w:rPr>
        <w:t>Исчерпывающий перечень документов</w:t>
      </w:r>
      <w:r w:rsidR="00EB1891" w:rsidRPr="00EB1891">
        <w:rPr>
          <w:rFonts w:ascii="Arial" w:eastAsia="Times New Roman" w:hAnsi="Arial" w:cs="Arial"/>
          <w:spacing w:val="7"/>
          <w:sz w:val="24"/>
          <w:szCs w:val="24"/>
        </w:rPr>
        <w:t xml:space="preserve">, </w:t>
      </w:r>
      <w:r w:rsidR="00EB1891" w:rsidRPr="00EB1891">
        <w:rPr>
          <w:rFonts w:ascii="Arial" w:eastAsia="Times New Roman" w:hAnsi="Arial" w:cs="Arial"/>
          <w:iCs/>
          <w:spacing w:val="1"/>
          <w:sz w:val="24"/>
          <w:szCs w:val="24"/>
        </w:rPr>
        <w:t>необходимых для предоставления Муниципальной услуги</w:t>
      </w:r>
      <w:r w:rsidR="00EB1891" w:rsidRPr="00EB1891">
        <w:rPr>
          <w:rFonts w:ascii="Arial" w:eastAsia="Times New Roman" w:hAnsi="Arial" w:cs="Arial"/>
          <w:spacing w:val="7"/>
          <w:sz w:val="24"/>
          <w:szCs w:val="24"/>
        </w:rPr>
        <w:t xml:space="preserve">, </w:t>
      </w:r>
      <w:r w:rsidR="00EB1891" w:rsidRPr="00EB1891">
        <w:rPr>
          <w:rFonts w:ascii="Arial" w:eastAsia="Times New Roman" w:hAnsi="Arial" w:cs="Arial"/>
          <w:iCs/>
          <w:spacing w:val="1"/>
          <w:sz w:val="24"/>
          <w:szCs w:val="24"/>
        </w:rPr>
        <w:t>подлежащих представлению Заявителем.</w:t>
      </w:r>
    </w:p>
    <w:p w:rsidR="00EB1891" w:rsidRPr="00EB1891" w:rsidRDefault="00EB1891" w:rsidP="00EB1891">
      <w:pPr>
        <w:tabs>
          <w:tab w:val="left" w:pos="0"/>
          <w:tab w:val="left" w:pos="993"/>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 xml:space="preserve">9.1. При обращении в Администрацию Заявителями (их представителями) должны быть представлены: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Приложениях № 6, 7 к настоящему Административному регламенту.</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заявлении указывается один из следующих способов предоставления результатов рассмотрения заявления Администрацией: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виде бумажного документа, который Заявитель получает непосредственно при личном обращении;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виде бумажного документа, который направляется Администрацией Заявителю посредством почтового отправления;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виде электронного документа, который направляется Администрацией Заявителю посредством электронной почты.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lastRenderedPageBreak/>
        <w:t>Заявление в форме электронного документа подписывается по выбору Заявителя (если Заявителем является физическое лицо):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электронной подписью Заявителя (представителя Заявителя);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усиленной квалифицированной электронной подписью Заявителя (представителя Заявителя).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лица, действующего от имени юридического лица без доверенности;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9.1.3. Схема расположения земельного участка (в случае направления заявления об утверждении схемы расположения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lastRenderedPageBreak/>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Calibri" w:hAnsi="Arial" w:cs="Arial"/>
          <w:sz w:val="24"/>
          <w:szCs w:val="24"/>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w:t>
      </w:r>
      <w:r w:rsidRPr="00EB1891">
        <w:rPr>
          <w:rFonts w:ascii="Arial" w:eastAsia="Times New Roman" w:hAnsi="Arial" w:cs="Arial"/>
          <w:sz w:val="24"/>
          <w:szCs w:val="24"/>
          <w:lang w:eastAsia="ru-RU"/>
        </w:rPr>
        <w:t xml:space="preserve">по выбору Заявителя: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путем направления электронного документа в Администрацию на официальную электронную почту.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Times New Roman" w:hAnsi="Arial" w:cs="Arial"/>
          <w:sz w:val="24"/>
          <w:szCs w:val="24"/>
          <w:lang w:eastAsia="ru-RU"/>
        </w:rPr>
        <w:t xml:space="preserve">9.3. </w:t>
      </w:r>
      <w:r w:rsidRPr="00EB1891">
        <w:rPr>
          <w:rFonts w:ascii="Arial" w:eastAsia="Calibri" w:hAnsi="Arial" w:cs="Arial"/>
          <w:sz w:val="24"/>
          <w:szCs w:val="24"/>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 копии документов, удостоверяющих личность Заявителя (для граждан);</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4) документы, подтверждающие внесение задатка.</w:t>
      </w:r>
    </w:p>
    <w:p w:rsidR="00EB1891" w:rsidRPr="00DD6560" w:rsidRDefault="00EB1891" w:rsidP="00DD6560">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Для участия в аукционе на право заключения договора аренды земельного участка, включенного в перечень муниципального имущества, предусмотренный</w:t>
      </w:r>
      <w:r w:rsidR="00DD6560">
        <w:rPr>
          <w:rFonts w:ascii="Arial" w:eastAsia="Calibri" w:hAnsi="Arial" w:cs="Arial"/>
          <w:sz w:val="24"/>
          <w:szCs w:val="24"/>
        </w:rPr>
        <w:t xml:space="preserve"> </w:t>
      </w:r>
      <w:r w:rsidRPr="00EB1891">
        <w:rPr>
          <w:rFonts w:ascii="Arial" w:eastAsia="Calibri" w:hAnsi="Arial" w:cs="Arial"/>
          <w:sz w:val="24"/>
          <w:szCs w:val="24"/>
        </w:rPr>
        <w:t>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10.1. Документы, подлежащие истребованию в рамках межведомственного взаимодействия, которые Заявитель вправе представить:</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10.1.1. Сведения из Единого государственного реестра юридических лиц;</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10.1.2. Сведения из Единого государственного реестра индивидуальных предпринимателей;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10.1.3. Выписка из Единого государственного реестра недвижимости об объекте недвижимости;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10.1.4. Согласование схемы расположения земельного участка от управления лесного хозяйства Воронежской области.</w:t>
      </w:r>
    </w:p>
    <w:p w:rsidR="00EB1891" w:rsidRPr="00EB1891" w:rsidRDefault="00EB1891" w:rsidP="00EB1891">
      <w:pPr>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10.2. Запрещается требовать от Заявителя: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EB1891">
        <w:rPr>
          <w:rFonts w:ascii="Arial" w:eastAsia="Calibri" w:hAnsi="Arial" w:cs="Arial"/>
          <w:sz w:val="24"/>
          <w:szCs w:val="24"/>
          <w:lang w:eastAsia="ru-RU"/>
        </w:rPr>
        <w:lastRenderedPageBreak/>
        <w:t>правовыми актами, регулирующими отношения, возникающие в связи с предоставлением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DD6560">
        <w:rPr>
          <w:rFonts w:ascii="Arial" w:eastAsia="Calibri" w:hAnsi="Arial" w:cs="Arial"/>
          <w:sz w:val="24"/>
          <w:szCs w:val="24"/>
          <w:lang w:eastAsia="ru-RU"/>
        </w:rPr>
        <w:t xml:space="preserve"> </w:t>
      </w:r>
      <w:r w:rsidRPr="00EB1891">
        <w:rPr>
          <w:rFonts w:ascii="Arial" w:eastAsia="Calibri" w:hAnsi="Arial" w:cs="Arial"/>
          <w:sz w:val="24"/>
          <w:szCs w:val="24"/>
          <w:lang w:eastAsia="ru-RU"/>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w:t>
      </w:r>
      <w:r w:rsidRPr="00EB1891">
        <w:rPr>
          <w:rFonts w:ascii="Arial" w:eastAsia="Calibri" w:hAnsi="Arial" w:cs="Arial"/>
          <w:sz w:val="24"/>
          <w:szCs w:val="24"/>
          <w:lang w:eastAsia="ru-RU"/>
        </w:rPr>
        <w:lastRenderedPageBreak/>
        <w:t>государственных и муниципальных услуг», уведомляется Заявитель, а также приносятся извинения за доставленные неудобства;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B1891" w:rsidRPr="00EB1891" w:rsidRDefault="00EB1891" w:rsidP="00DD6560">
      <w:pPr>
        <w:tabs>
          <w:tab w:val="left" w:pos="139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B1891" w:rsidRPr="00EB1891" w:rsidRDefault="00DD6560" w:rsidP="00DD6560">
      <w:pPr>
        <w:tabs>
          <w:tab w:val="left" w:pos="1437"/>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11. </w:t>
      </w:r>
      <w:r w:rsidR="00EB1891" w:rsidRPr="00EB1891">
        <w:rPr>
          <w:rFonts w:ascii="Arial" w:eastAsia="Times New Roman" w:hAnsi="Arial" w:cs="Arial"/>
          <w:iCs/>
          <w:spacing w:val="1"/>
          <w:sz w:val="24"/>
          <w:szCs w:val="24"/>
        </w:rPr>
        <w:t>Исчерпывающий перечень оснований для отказа в приеме документов</w:t>
      </w:r>
      <w:r w:rsidR="00EB1891" w:rsidRPr="00EB1891">
        <w:rPr>
          <w:rFonts w:ascii="Arial" w:eastAsia="Times New Roman" w:hAnsi="Arial" w:cs="Arial"/>
          <w:spacing w:val="7"/>
          <w:sz w:val="24"/>
          <w:szCs w:val="24"/>
        </w:rPr>
        <w:t xml:space="preserve">, </w:t>
      </w:r>
      <w:r w:rsidR="00EB1891" w:rsidRPr="00EB1891">
        <w:rPr>
          <w:rFonts w:ascii="Arial" w:eastAsia="Times New Roman" w:hAnsi="Arial" w:cs="Arial"/>
          <w:iCs/>
          <w:spacing w:val="1"/>
          <w:sz w:val="24"/>
          <w:szCs w:val="24"/>
        </w:rPr>
        <w:t>необходимых для предоставления Муниципальной услуги</w:t>
      </w:r>
    </w:p>
    <w:p w:rsidR="00EB1891" w:rsidRPr="00EB1891" w:rsidRDefault="00EB1891" w:rsidP="00EB1891">
      <w:pPr>
        <w:tabs>
          <w:tab w:val="left" w:pos="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11.1. Основаниями для отказа в приеме документов, необходимых для предоставления Муниципальной услуги являются:</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представление неполного комплекта документов;</w:t>
      </w:r>
    </w:p>
    <w:p w:rsidR="00EB1891" w:rsidRPr="00EB1891" w:rsidRDefault="00EB1891" w:rsidP="00EB1891">
      <w:pPr>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xml:space="preserve">представленные документы утратили силу на момент обращения за </w:t>
      </w:r>
      <w:r w:rsidRPr="00EB1891">
        <w:rPr>
          <w:rFonts w:ascii="Arial" w:eastAsia="Times New Roman" w:hAnsi="Arial" w:cs="Arial"/>
          <w:sz w:val="24"/>
          <w:szCs w:val="24"/>
          <w:lang w:eastAsia="ru-RU"/>
        </w:rPr>
        <w:t xml:space="preserve">Муниципальной </w:t>
      </w:r>
      <w:r w:rsidRPr="00EB1891">
        <w:rPr>
          <w:rFonts w:ascii="Arial" w:eastAsia="Calibri" w:hAnsi="Arial" w:cs="Arial"/>
          <w:sz w:val="24"/>
          <w:szCs w:val="24"/>
          <w:lang w:eastAsia="ru-RU"/>
        </w:rPr>
        <w:t>услугой (документ, удостоверяющий личность, документ, удостоверяющий полномочия представителя Заявителя);</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неполное заполнение полей в форме заявления, в том числе в интерактивной форме заявления на ЕПГУ, РПГУ;</w:t>
      </w:r>
    </w:p>
    <w:p w:rsidR="00EB1891" w:rsidRPr="00EB1891" w:rsidRDefault="00EB1891" w:rsidP="00EB1891">
      <w:pPr>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xml:space="preserve">обращение за предоставлением иной </w:t>
      </w:r>
      <w:r w:rsidRPr="00EB1891">
        <w:rPr>
          <w:rFonts w:ascii="Arial" w:eastAsia="Times New Roman" w:hAnsi="Arial" w:cs="Arial"/>
          <w:sz w:val="24"/>
          <w:szCs w:val="24"/>
          <w:lang w:eastAsia="ru-RU"/>
        </w:rPr>
        <w:t>Муниципальной</w:t>
      </w:r>
      <w:r w:rsidRPr="00EB1891">
        <w:rPr>
          <w:rFonts w:ascii="Arial" w:eastAsia="Calibri" w:hAnsi="Arial" w:cs="Arial"/>
          <w:sz w:val="24"/>
          <w:szCs w:val="24"/>
          <w:lang w:eastAsia="ru-RU"/>
        </w:rPr>
        <w:t xml:space="preserve"> услуги;</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запрос подан лицом, не имеющим полномочий представлять интересы Заявителя.</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EB1891" w:rsidRPr="00EB1891" w:rsidRDefault="00DD6560" w:rsidP="00DD6560">
      <w:pPr>
        <w:tabs>
          <w:tab w:val="left" w:pos="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11.4. </w:t>
      </w:r>
      <w:r w:rsidR="00EB1891" w:rsidRPr="00EB1891">
        <w:rPr>
          <w:rFonts w:ascii="Arial" w:eastAsia="Times New Roman" w:hAnsi="Arial" w:cs="Arial"/>
          <w:spacing w:val="7"/>
          <w:sz w:val="24"/>
          <w:szCs w:val="24"/>
        </w:rPr>
        <w:t>Отказ в приеме документов не препятствует повторному обращению заявителя в Администрацию за получением Муниципальной услуги.</w:t>
      </w:r>
    </w:p>
    <w:p w:rsidR="00EB1891" w:rsidRPr="00EB1891" w:rsidRDefault="00EB1891" w:rsidP="00EB1891">
      <w:pPr>
        <w:tabs>
          <w:tab w:val="left" w:pos="0"/>
          <w:tab w:val="left" w:pos="1367"/>
        </w:tabs>
        <w:spacing w:after="0" w:line="240" w:lineRule="auto"/>
        <w:ind w:firstLine="709"/>
        <w:jc w:val="both"/>
        <w:rPr>
          <w:rFonts w:ascii="Arial" w:eastAsia="Times New Roman" w:hAnsi="Arial" w:cs="Arial"/>
          <w:spacing w:val="7"/>
          <w:sz w:val="24"/>
          <w:szCs w:val="24"/>
        </w:rPr>
      </w:pPr>
    </w:p>
    <w:p w:rsidR="00EB1891" w:rsidRPr="00DD6560" w:rsidRDefault="00EB1891" w:rsidP="00DD6560">
      <w:pPr>
        <w:tabs>
          <w:tab w:val="left" w:pos="1428"/>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lastRenderedPageBreak/>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B1891" w:rsidRPr="00EB1891" w:rsidRDefault="00EB1891" w:rsidP="00EB1891">
      <w:pPr>
        <w:tabs>
          <w:tab w:val="left" w:pos="127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12.1. Оснований для приостановления предоставления Муниципальной услуги не предусмотрено.</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12.2. Администрация принимает решение об отказе в проведении аукциона в случае, когда земельный участок не может быть предметом аукциона.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Земельный участок, находящийся в муниципальной собственности, не может быть предметом аукциона, если: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 границы земельного участка подлежат уточнению в соответствии с требованиями Федерального закона</w:t>
      </w:r>
      <w:r w:rsidR="00532382" w:rsidRPr="00532382">
        <w:rPr>
          <w:rFonts w:ascii="Arial" w:eastAsia="Times New Roman" w:hAnsi="Arial" w:cs="Arial"/>
          <w:sz w:val="24"/>
          <w:szCs w:val="24"/>
          <w:lang w:eastAsia="ru-RU"/>
        </w:rPr>
        <w:t xml:space="preserve"> </w:t>
      </w:r>
      <w:r w:rsidRPr="00EB1891">
        <w:rPr>
          <w:rFonts w:ascii="Arial" w:eastAsia="Times New Roman" w:hAnsi="Arial" w:cs="Arial"/>
          <w:sz w:val="24"/>
          <w:szCs w:val="24"/>
          <w:lang w:eastAsia="ru-RU"/>
        </w:rPr>
        <w:t xml:space="preserve">«О государственной регистрации недвижимости»;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7) земельный участок не отнесен к определенной категории земель;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39.36Земельного Кодекса РФ, а также случаев проведения аукциона на право заключения договора</w:t>
      </w:r>
      <w:r w:rsidR="00532382" w:rsidRPr="00532382">
        <w:rPr>
          <w:rFonts w:ascii="Arial" w:eastAsia="Times New Roman" w:hAnsi="Arial" w:cs="Arial"/>
          <w:sz w:val="24"/>
          <w:szCs w:val="24"/>
          <w:lang w:eastAsia="ru-RU"/>
        </w:rPr>
        <w:t xml:space="preserve"> </w:t>
      </w:r>
      <w:r w:rsidRPr="00EB1891">
        <w:rPr>
          <w:rFonts w:ascii="Arial" w:eastAsia="Times New Roman" w:hAnsi="Arial" w:cs="Arial"/>
          <w:sz w:val="24"/>
          <w:szCs w:val="24"/>
          <w:lang w:eastAsia="ru-RU"/>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w:t>
      </w:r>
      <w:r w:rsidRPr="00EB1891">
        <w:rPr>
          <w:rFonts w:ascii="Arial" w:eastAsia="Times New Roman" w:hAnsi="Arial" w:cs="Arial"/>
          <w:sz w:val="24"/>
          <w:szCs w:val="24"/>
          <w:lang w:eastAsia="ru-RU"/>
        </w:rPr>
        <w:lastRenderedPageBreak/>
        <w:t xml:space="preserve">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39.36Земельного Кодекса РФ;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14) земельный участок расположен в границах территории, в отношении которой заключен договор о ее комплексном развитии;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адресной инвестиционной программой;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17) в отношении земельного участка принято решение о предварительном согласовании его предоставления;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Times New Roman" w:hAnsi="Arial" w:cs="Arial"/>
          <w:sz w:val="24"/>
          <w:szCs w:val="24"/>
          <w:lang w:eastAsia="ru-RU"/>
        </w:rPr>
        <w:t xml:space="preserve">12.3. </w:t>
      </w:r>
      <w:r w:rsidRPr="00EB1891">
        <w:rPr>
          <w:rFonts w:ascii="Arial" w:eastAsia="Calibri" w:hAnsi="Arial" w:cs="Arial"/>
          <w:sz w:val="24"/>
          <w:szCs w:val="24"/>
        </w:rPr>
        <w:t>Заявитель не допускается к участию в аукционе в следующих случаях:</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lastRenderedPageBreak/>
        <w:t>1) непредставление необходимых для участия в аукционе документов или представление недостоверных сведений;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 не</w:t>
      </w:r>
      <w:r w:rsidR="00DD6560">
        <w:rPr>
          <w:rFonts w:ascii="Arial" w:eastAsia="Calibri" w:hAnsi="Arial" w:cs="Arial"/>
          <w:sz w:val="24"/>
          <w:szCs w:val="24"/>
        </w:rPr>
        <w:t xml:space="preserve"> </w:t>
      </w:r>
      <w:r w:rsidRPr="00EB1891">
        <w:rPr>
          <w:rFonts w:ascii="Arial" w:eastAsia="Calibri" w:hAnsi="Arial" w:cs="Arial"/>
          <w:sz w:val="24"/>
          <w:szCs w:val="24"/>
        </w:rPr>
        <w:t>поступление задатка на дату рассмотрения заявок на участие в аукционе;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3) подача заявки на участие в аукционе лицом, которое в соответствии с Земельным</w:t>
      </w:r>
      <w:r w:rsidR="00DD6560">
        <w:rPr>
          <w:rFonts w:ascii="Arial" w:eastAsia="Calibri" w:hAnsi="Arial" w:cs="Arial"/>
          <w:sz w:val="24"/>
          <w:szCs w:val="24"/>
        </w:rPr>
        <w:t xml:space="preserve"> </w:t>
      </w:r>
      <w:r w:rsidRPr="00EB1891">
        <w:rPr>
          <w:rFonts w:ascii="Arial" w:eastAsia="Calibri" w:hAnsi="Arial" w:cs="Arial"/>
          <w:sz w:val="24"/>
          <w:szCs w:val="24"/>
        </w:rPr>
        <w:t>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EB1891" w:rsidRPr="00EB1891" w:rsidRDefault="00EB1891" w:rsidP="00DD6560">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EB1891" w:rsidRPr="00EB1891" w:rsidRDefault="00EB1891" w:rsidP="00DD6560">
      <w:pPr>
        <w:tabs>
          <w:tab w:val="left" w:pos="1120"/>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13. Размер платы, взимаемой с Заявителя при предоставлении</w:t>
      </w:r>
      <w:r w:rsidR="00DD6560">
        <w:rPr>
          <w:rFonts w:ascii="Arial" w:eastAsia="Times New Roman" w:hAnsi="Arial" w:cs="Arial"/>
          <w:iCs/>
          <w:spacing w:val="1"/>
          <w:sz w:val="24"/>
          <w:szCs w:val="24"/>
        </w:rPr>
        <w:t xml:space="preserve"> </w:t>
      </w:r>
      <w:r w:rsidRPr="00EB1891">
        <w:rPr>
          <w:rFonts w:ascii="Arial" w:eastAsia="Times New Roman" w:hAnsi="Arial" w:cs="Arial"/>
          <w:iCs/>
          <w:spacing w:val="1"/>
          <w:sz w:val="24"/>
          <w:szCs w:val="24"/>
        </w:rPr>
        <w:t>Муниципальной услуги, и способы ее взимания</w:t>
      </w:r>
    </w:p>
    <w:p w:rsidR="00EB1891" w:rsidRPr="00EB1891" w:rsidRDefault="00EB1891" w:rsidP="00EB1891">
      <w:pPr>
        <w:tabs>
          <w:tab w:val="left" w:pos="130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Муниципальная услуга предоставляется бесплатно.</w:t>
      </w:r>
    </w:p>
    <w:p w:rsidR="00EB1891" w:rsidRPr="00DD6560" w:rsidRDefault="00DD6560" w:rsidP="00DD6560">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spacing w:val="7"/>
          <w:sz w:val="24"/>
          <w:szCs w:val="24"/>
        </w:rPr>
        <w:t xml:space="preserve">14. </w:t>
      </w:r>
      <w:r w:rsidR="00EB1891" w:rsidRPr="00EB1891">
        <w:rPr>
          <w:rFonts w:ascii="Arial" w:eastAsia="Times New Roman" w:hAnsi="Arial" w:cs="Arial"/>
          <w:iCs/>
          <w:spacing w:val="1"/>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B1891" w:rsidRPr="00EB1891" w:rsidRDefault="00EB1891" w:rsidP="00DD6560">
      <w:pPr>
        <w:tabs>
          <w:tab w:val="left" w:pos="127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B1891" w:rsidRPr="00EB1891" w:rsidRDefault="00DD6560" w:rsidP="00DD6560">
      <w:pPr>
        <w:tabs>
          <w:tab w:val="left" w:pos="1276"/>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15.</w:t>
      </w:r>
      <w:r w:rsidR="00EB1891" w:rsidRPr="00EB1891">
        <w:rPr>
          <w:rFonts w:ascii="Arial" w:eastAsia="Times New Roman" w:hAnsi="Arial" w:cs="Arial"/>
          <w:spacing w:val="7"/>
          <w:sz w:val="24"/>
          <w:szCs w:val="24"/>
        </w:rPr>
        <w:t xml:space="preserve"> Срок регистрации запроса Заявителя о предоставлении Муниципальной услуги</w:t>
      </w:r>
    </w:p>
    <w:p w:rsidR="00EB1891" w:rsidRPr="00EB1891" w:rsidRDefault="00EB1891" w:rsidP="00EB1891">
      <w:pPr>
        <w:tabs>
          <w:tab w:val="left" w:pos="113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15.1. Регистрация запроса Заявителя осуществляется в день поступления заявления с прилагаемыми документами.</w:t>
      </w:r>
    </w:p>
    <w:p w:rsidR="00EB1891" w:rsidRPr="00EB1891" w:rsidRDefault="00EB1891" w:rsidP="00DD6560">
      <w:pPr>
        <w:tabs>
          <w:tab w:val="left" w:pos="113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15.2. В случае поступления заявления в выходной (праздничный) день, его регистрация осуществляется в первый</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 xml:space="preserve">следующий за ним рабочий день. </w:t>
      </w:r>
    </w:p>
    <w:p w:rsidR="00EB1891" w:rsidRPr="00DD6560" w:rsidRDefault="00EB1891" w:rsidP="00DD6560">
      <w:pPr>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16. Требования к помещениям, в которых предоставляется Муниципальная услуга</w:t>
      </w:r>
      <w:r w:rsidR="00DD6560">
        <w:rPr>
          <w:rFonts w:ascii="Arial" w:eastAsia="Times New Roman" w:hAnsi="Arial" w:cs="Arial"/>
          <w:iCs/>
          <w:spacing w:val="1"/>
          <w:sz w:val="24"/>
          <w:szCs w:val="24"/>
        </w:rPr>
        <w:t>.</w:t>
      </w:r>
    </w:p>
    <w:p w:rsidR="00EB1891" w:rsidRPr="00EB1891" w:rsidRDefault="00EB1891" w:rsidP="00EB1891">
      <w:pPr>
        <w:tabs>
          <w:tab w:val="left" w:pos="85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B1891" w:rsidRPr="00EB1891" w:rsidRDefault="00EB1891" w:rsidP="00EB1891">
      <w:pPr>
        <w:tabs>
          <w:tab w:val="left" w:pos="851"/>
          <w:tab w:val="left" w:pos="1315"/>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B1891" w:rsidRPr="00EB1891" w:rsidRDefault="00EB1891" w:rsidP="00EB1891">
      <w:pPr>
        <w:tabs>
          <w:tab w:val="left" w:pos="85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B1891">
        <w:rPr>
          <w:rFonts w:ascii="Arial" w:eastAsia="Times New Roman" w:hAnsi="Arial" w:cs="Arial"/>
          <w:spacing w:val="7"/>
          <w:sz w:val="24"/>
          <w:szCs w:val="24"/>
          <w:lang w:val="en-US"/>
        </w:rPr>
        <w:t>I</w:t>
      </w:r>
      <w:r w:rsidRPr="00EB1891">
        <w:rPr>
          <w:rFonts w:ascii="Arial" w:eastAsia="Times New Roman" w:hAnsi="Arial" w:cs="Arial"/>
          <w:spacing w:val="7"/>
          <w:sz w:val="24"/>
          <w:szCs w:val="24"/>
        </w:rPr>
        <w:t xml:space="preserve">, II </w:t>
      </w:r>
      <w:r w:rsidRPr="00EB1891">
        <w:rPr>
          <w:rFonts w:ascii="Arial" w:eastAsia="Times New Roman" w:hAnsi="Arial" w:cs="Arial"/>
          <w:spacing w:val="7"/>
          <w:sz w:val="24"/>
          <w:szCs w:val="24"/>
        </w:rPr>
        <w:lastRenderedPageBreak/>
        <w:t xml:space="preserve">групп, а также инвалидами </w:t>
      </w:r>
      <w:r w:rsidRPr="00EB1891">
        <w:rPr>
          <w:rFonts w:ascii="Arial" w:eastAsia="Times New Roman" w:hAnsi="Arial" w:cs="Arial"/>
          <w:spacing w:val="7"/>
          <w:sz w:val="24"/>
          <w:szCs w:val="24"/>
          <w:lang w:val="en-US"/>
        </w:rPr>
        <w:t>III</w:t>
      </w:r>
      <w:r w:rsidRPr="00EB1891">
        <w:rPr>
          <w:rFonts w:ascii="Arial" w:eastAsia="Times New Roman" w:hAnsi="Arial" w:cs="Arial"/>
          <w:spacing w:val="7"/>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B1891" w:rsidRPr="00EB1891" w:rsidRDefault="00EB1891" w:rsidP="00EB1891">
      <w:pPr>
        <w:tabs>
          <w:tab w:val="left" w:pos="851"/>
          <w:tab w:val="left" w:pos="132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B1891" w:rsidRPr="00EB1891" w:rsidRDefault="00EB1891" w:rsidP="00EB1891">
      <w:pPr>
        <w:tabs>
          <w:tab w:val="left" w:pos="851"/>
          <w:tab w:val="left" w:pos="141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B1891" w:rsidRPr="00EB1891" w:rsidRDefault="00EB1891" w:rsidP="00EB189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наименование;</w:t>
      </w:r>
    </w:p>
    <w:p w:rsidR="00EB1891" w:rsidRPr="00EB1891" w:rsidRDefault="00EB1891" w:rsidP="00EB189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местонахождение и юридический адрес;</w:t>
      </w:r>
    </w:p>
    <w:p w:rsidR="00EB1891" w:rsidRPr="00EB1891" w:rsidRDefault="00EB1891" w:rsidP="00EB1891">
      <w:pPr>
        <w:numPr>
          <w:ilvl w:val="0"/>
          <w:numId w:val="2"/>
        </w:numPr>
        <w:tabs>
          <w:tab w:val="left" w:pos="851"/>
          <w:tab w:val="left" w:pos="93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режим работы;</w:t>
      </w:r>
    </w:p>
    <w:p w:rsidR="00EB1891" w:rsidRPr="00EB1891" w:rsidRDefault="00EB1891" w:rsidP="00EB189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график приема;</w:t>
      </w:r>
    </w:p>
    <w:p w:rsidR="00EB1891" w:rsidRPr="00EB1891" w:rsidRDefault="00EB1891" w:rsidP="00EB189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номера телефонов для справок.</w:t>
      </w:r>
    </w:p>
    <w:p w:rsidR="00EB1891" w:rsidRPr="00EB1891" w:rsidRDefault="00EB1891" w:rsidP="00EB1891">
      <w:pPr>
        <w:tabs>
          <w:tab w:val="left" w:pos="851"/>
          <w:tab w:val="left" w:pos="135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B1891" w:rsidRPr="00EB1891" w:rsidRDefault="00EB1891" w:rsidP="00EB1891">
      <w:pPr>
        <w:tabs>
          <w:tab w:val="left" w:pos="85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16.4. Помещения, в которых предоставляется Муниципальная услуга, оснащаются:</w:t>
      </w:r>
    </w:p>
    <w:p w:rsidR="00EB1891" w:rsidRPr="00EB1891" w:rsidRDefault="00EB1891" w:rsidP="00EB189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противопожарной системой и средствами пожаротушения;</w:t>
      </w:r>
    </w:p>
    <w:p w:rsidR="00EB1891" w:rsidRPr="00EB1891" w:rsidRDefault="00EB1891" w:rsidP="00EB1891">
      <w:pPr>
        <w:numPr>
          <w:ilvl w:val="0"/>
          <w:numId w:val="2"/>
        </w:numPr>
        <w:tabs>
          <w:tab w:val="left" w:pos="851"/>
          <w:tab w:val="left" w:pos="93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системой оповещения о возникновении чрезвычайной ситуации;</w:t>
      </w:r>
    </w:p>
    <w:p w:rsidR="00EB1891" w:rsidRPr="00EB1891" w:rsidRDefault="00EB1891" w:rsidP="00EB1891">
      <w:pPr>
        <w:numPr>
          <w:ilvl w:val="0"/>
          <w:numId w:val="2"/>
        </w:numPr>
        <w:tabs>
          <w:tab w:val="left" w:pos="851"/>
          <w:tab w:val="left" w:pos="93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средствами оказания первой медицинской помощи;</w:t>
      </w:r>
    </w:p>
    <w:p w:rsidR="00EB1891" w:rsidRPr="00EB1891" w:rsidRDefault="00EB1891" w:rsidP="00EB1891">
      <w:pPr>
        <w:numPr>
          <w:ilvl w:val="0"/>
          <w:numId w:val="2"/>
        </w:numPr>
        <w:tabs>
          <w:tab w:val="left" w:pos="851"/>
          <w:tab w:val="left" w:pos="93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туалетными комнатами для посетителей.</w:t>
      </w:r>
    </w:p>
    <w:p w:rsidR="00EB1891" w:rsidRPr="00EB1891" w:rsidRDefault="00EB1891" w:rsidP="00EB1891">
      <w:pPr>
        <w:tabs>
          <w:tab w:val="left" w:pos="851"/>
          <w:tab w:val="left" w:pos="137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B1891" w:rsidRPr="00EB1891" w:rsidRDefault="00EB1891" w:rsidP="00EB1891">
      <w:pPr>
        <w:tabs>
          <w:tab w:val="left" w:pos="851"/>
          <w:tab w:val="left" w:pos="132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B1891" w:rsidRPr="00EB1891" w:rsidRDefault="00EB1891" w:rsidP="00EB1891">
      <w:pPr>
        <w:tabs>
          <w:tab w:val="left" w:pos="851"/>
          <w:tab w:val="left" w:pos="157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16.7. Места для заполнения заявлений оборудуются стульями, столами (стойками), бланками заявлений, письменными принадлежностями.</w:t>
      </w:r>
    </w:p>
    <w:p w:rsidR="00EB1891" w:rsidRPr="00EB1891" w:rsidRDefault="00EB1891" w:rsidP="00EB1891">
      <w:pPr>
        <w:tabs>
          <w:tab w:val="left" w:pos="851"/>
          <w:tab w:val="left" w:pos="148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16.8. Места приема Заявителей оборудуются информационными табличками (вывесками) с указанием:</w:t>
      </w:r>
    </w:p>
    <w:p w:rsidR="00EB1891" w:rsidRPr="00EB1891" w:rsidRDefault="00EB1891" w:rsidP="00EB189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номера кабинета и наименования отдела;</w:t>
      </w:r>
    </w:p>
    <w:p w:rsidR="00EB1891" w:rsidRPr="00EB1891" w:rsidRDefault="00EB1891" w:rsidP="00EB1891">
      <w:pPr>
        <w:numPr>
          <w:ilvl w:val="0"/>
          <w:numId w:val="2"/>
        </w:numPr>
        <w:tabs>
          <w:tab w:val="left" w:pos="851"/>
          <w:tab w:val="left" w:pos="99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фамилии, имени и отчества (последнее - при наличии), должности ответственного лица за прием документов;</w:t>
      </w:r>
    </w:p>
    <w:p w:rsidR="00EB1891" w:rsidRPr="00EB1891" w:rsidRDefault="00EB1891" w:rsidP="00EB1891">
      <w:pPr>
        <w:tabs>
          <w:tab w:val="left" w:pos="85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-графика приема Заявителей.</w:t>
      </w:r>
    </w:p>
    <w:p w:rsidR="00EB1891" w:rsidRPr="00EB1891" w:rsidRDefault="00EB1891" w:rsidP="00EB1891">
      <w:pPr>
        <w:tabs>
          <w:tab w:val="left" w:pos="851"/>
          <w:tab w:val="left" w:pos="14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B1891" w:rsidRPr="00EB1891" w:rsidRDefault="00EB1891" w:rsidP="00EB1891">
      <w:pPr>
        <w:tabs>
          <w:tab w:val="left" w:pos="851"/>
          <w:tab w:val="left" w:pos="148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B1891" w:rsidRPr="00DD6560" w:rsidRDefault="00EB1891" w:rsidP="00DD6560">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lastRenderedPageBreak/>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B1891" w:rsidRPr="00EB1891" w:rsidRDefault="00EB1891" w:rsidP="00DD6560">
      <w:pPr>
        <w:tabs>
          <w:tab w:val="left" w:pos="0"/>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17. Показатели качества и доступности Муниципальной услуги</w:t>
      </w:r>
    </w:p>
    <w:p w:rsidR="00EB1891" w:rsidRPr="00EB1891" w:rsidRDefault="00EB1891" w:rsidP="00EB1891">
      <w:pPr>
        <w:tabs>
          <w:tab w:val="left" w:pos="1385"/>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17.1.</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Оценка доступности и качества предоставления Муниципальной услуги должна осуществляться по следующим показателям:</w:t>
      </w:r>
    </w:p>
    <w:p w:rsidR="00EB1891" w:rsidRPr="00EB1891" w:rsidRDefault="00EB1891" w:rsidP="00EB1891">
      <w:pPr>
        <w:tabs>
          <w:tab w:val="left" w:pos="109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B1891" w:rsidRPr="00EB1891" w:rsidRDefault="00EB1891" w:rsidP="00EB1891">
      <w:pPr>
        <w:tabs>
          <w:tab w:val="left" w:pos="1385"/>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возможность выбора Заявителем форм предоставления Муниципальной услуги;</w:t>
      </w:r>
    </w:p>
    <w:p w:rsidR="00EB1891" w:rsidRPr="00EB1891" w:rsidRDefault="00EB1891" w:rsidP="00EB1891">
      <w:pPr>
        <w:tabs>
          <w:tab w:val="left" w:pos="1013"/>
        </w:tabs>
        <w:spacing w:after="0" w:line="240" w:lineRule="auto"/>
        <w:ind w:firstLine="709"/>
        <w:jc w:val="both"/>
        <w:rPr>
          <w:rFonts w:ascii="Arial" w:eastAsia="Times New Roman" w:hAnsi="Arial" w:cs="Arial"/>
          <w:spacing w:val="7"/>
          <w:sz w:val="24"/>
          <w:szCs w:val="24"/>
          <w:lang w:eastAsia="ru-RU"/>
        </w:rPr>
      </w:pPr>
      <w:r w:rsidRPr="00EB1891">
        <w:rPr>
          <w:rFonts w:ascii="Arial" w:eastAsia="Times New Roman" w:hAnsi="Arial" w:cs="Arial"/>
          <w:sz w:val="24"/>
          <w:szCs w:val="24"/>
          <w:lang w:eastAsia="ru-RU"/>
        </w:rPr>
        <w:t xml:space="preserve">в) </w:t>
      </w:r>
      <w:r w:rsidRPr="00EB1891">
        <w:rPr>
          <w:rFonts w:ascii="Arial" w:eastAsia="Times New Roman" w:hAnsi="Arial" w:cs="Arial"/>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B1891" w:rsidRPr="00EB1891" w:rsidRDefault="00EB1891" w:rsidP="00EB1891">
      <w:pPr>
        <w:tabs>
          <w:tab w:val="left" w:pos="110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 возможность обращения за получением Муниципальной услуги в электронной форме, в том числе с использованием ЕПГУ, РПГУ;</w:t>
      </w:r>
    </w:p>
    <w:p w:rsidR="00EB1891" w:rsidRPr="00EB1891" w:rsidRDefault="00EB1891" w:rsidP="00EB1891">
      <w:pPr>
        <w:tabs>
          <w:tab w:val="left" w:pos="110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д) доступность обращения за предоставлением Муниципальной услуги, в том числе для маломобильных групп населения;</w:t>
      </w:r>
    </w:p>
    <w:p w:rsidR="00EB1891" w:rsidRPr="00EB1891" w:rsidRDefault="00EB1891" w:rsidP="00EB1891">
      <w:pPr>
        <w:tabs>
          <w:tab w:val="left" w:pos="137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B1891" w:rsidRPr="00EB1891" w:rsidRDefault="00EB1891" w:rsidP="00EB1891">
      <w:pPr>
        <w:tabs>
          <w:tab w:val="left" w:pos="114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B1891" w:rsidRPr="00EB1891" w:rsidRDefault="00EB1891" w:rsidP="00EB1891">
      <w:pPr>
        <w:tabs>
          <w:tab w:val="left" w:pos="112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B1891" w:rsidRPr="00EB1891" w:rsidRDefault="00EB1891" w:rsidP="00EB1891">
      <w:pPr>
        <w:tabs>
          <w:tab w:val="left" w:pos="139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B1891" w:rsidRPr="00EB1891" w:rsidRDefault="00EB1891" w:rsidP="00EB1891">
      <w:pPr>
        <w:tabs>
          <w:tab w:val="left" w:pos="137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B1891" w:rsidRPr="00EB1891" w:rsidRDefault="00EB1891" w:rsidP="00DD6560">
      <w:pPr>
        <w:tabs>
          <w:tab w:val="left" w:pos="137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B1891" w:rsidRPr="00EB1891" w:rsidRDefault="00EB1891" w:rsidP="00EB1891">
      <w:pPr>
        <w:tabs>
          <w:tab w:val="left" w:pos="0"/>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B1891" w:rsidRPr="00EB1891" w:rsidRDefault="00EB1891" w:rsidP="00EB1891">
      <w:pPr>
        <w:tabs>
          <w:tab w:val="left" w:pos="0"/>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в электронной форме</w:t>
      </w:r>
    </w:p>
    <w:p w:rsidR="00EB1891" w:rsidRPr="00EB1891" w:rsidRDefault="00EB1891" w:rsidP="00EB1891">
      <w:pPr>
        <w:tabs>
          <w:tab w:val="left" w:pos="0"/>
        </w:tabs>
        <w:spacing w:after="0" w:line="240" w:lineRule="auto"/>
        <w:ind w:firstLine="709"/>
        <w:jc w:val="both"/>
        <w:rPr>
          <w:rFonts w:ascii="Arial" w:eastAsia="Times New Roman" w:hAnsi="Arial" w:cs="Arial"/>
          <w:iCs/>
          <w:spacing w:val="1"/>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18.1. Необходимыми и обязательными для предоставления Муниципальной услуги, являются следующие услуги:</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18.1.1. Кадастровые работы в целях осуществления государственного кадастрового учета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18.1.2. Государственный кадастровый учет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Плата за предоставление услуг, которые являются необходимыми и обязательными для предоставления Муниципальной услуги взимается за:</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выполнение кадастровых работ – размер определяется в соответствии с договором, заключаемым с кадастровым инженером;</w:t>
      </w:r>
    </w:p>
    <w:p w:rsidR="00EB1891" w:rsidRPr="00EB1891" w:rsidRDefault="00EB1891" w:rsidP="00EB1891">
      <w:pPr>
        <w:tabs>
          <w:tab w:val="left" w:pos="14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осуществление государственного кадастрового учета – плата не взимается.</w:t>
      </w:r>
    </w:p>
    <w:p w:rsidR="00EB1891" w:rsidRPr="00EB1891" w:rsidRDefault="00EB1891" w:rsidP="00EB1891">
      <w:pPr>
        <w:tabs>
          <w:tab w:val="left" w:pos="14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B1891" w:rsidRPr="00EB1891" w:rsidRDefault="00EB1891" w:rsidP="00EB1891">
      <w:pPr>
        <w:tabs>
          <w:tab w:val="left" w:pos="143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B1891" w:rsidRPr="00EB1891" w:rsidRDefault="00EB1891" w:rsidP="00EB1891">
      <w:pPr>
        <w:tabs>
          <w:tab w:val="left" w:pos="143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B1891" w:rsidRPr="00EB1891" w:rsidRDefault="00EB1891" w:rsidP="00EB1891">
      <w:pPr>
        <w:tabs>
          <w:tab w:val="left" w:pos="14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B1891" w:rsidRPr="00EB1891" w:rsidRDefault="00EB1891" w:rsidP="00EB1891">
      <w:pPr>
        <w:tabs>
          <w:tab w:val="left" w:pos="139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B1891" w:rsidRPr="00EB1891" w:rsidRDefault="00EB1891" w:rsidP="00EB1891">
      <w:pPr>
        <w:tabs>
          <w:tab w:val="left" w:pos="154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18.6.1. Электронные документы представляются в следующих форматах:</w:t>
      </w:r>
    </w:p>
    <w:p w:rsidR="00EB1891" w:rsidRPr="00EB1891" w:rsidRDefault="00EB1891" w:rsidP="00EB1891">
      <w:pPr>
        <w:tabs>
          <w:tab w:val="left" w:pos="95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а) </w:t>
      </w:r>
      <w:r w:rsidRPr="00EB1891">
        <w:rPr>
          <w:rFonts w:ascii="Arial" w:eastAsia="Times New Roman" w:hAnsi="Arial" w:cs="Arial"/>
          <w:spacing w:val="7"/>
          <w:sz w:val="24"/>
          <w:szCs w:val="24"/>
          <w:lang w:val="en-US"/>
        </w:rPr>
        <w:t>xml</w:t>
      </w:r>
      <w:r w:rsidRPr="00EB1891">
        <w:rPr>
          <w:rFonts w:ascii="Arial" w:eastAsia="Times New Roman" w:hAnsi="Arial" w:cs="Arial"/>
          <w:spacing w:val="7"/>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B1891">
        <w:rPr>
          <w:rFonts w:ascii="Arial" w:eastAsia="Times New Roman" w:hAnsi="Arial" w:cs="Arial"/>
          <w:spacing w:val="7"/>
          <w:sz w:val="24"/>
          <w:szCs w:val="24"/>
          <w:lang w:val="en-US"/>
        </w:rPr>
        <w:t>xml</w:t>
      </w:r>
      <w:r w:rsidRPr="00EB1891">
        <w:rPr>
          <w:rFonts w:ascii="Arial" w:eastAsia="Times New Roman" w:hAnsi="Arial" w:cs="Arial"/>
          <w:spacing w:val="7"/>
          <w:sz w:val="24"/>
          <w:szCs w:val="24"/>
        </w:rPr>
        <w:t>;</w:t>
      </w:r>
    </w:p>
    <w:p w:rsidR="00EB1891" w:rsidRPr="00EB1891" w:rsidRDefault="00EB1891" w:rsidP="00EB1891">
      <w:pPr>
        <w:tabs>
          <w:tab w:val="left" w:pos="96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б) </w:t>
      </w:r>
      <w:r w:rsidRPr="00EB1891">
        <w:rPr>
          <w:rFonts w:ascii="Arial" w:eastAsia="Times New Roman" w:hAnsi="Arial" w:cs="Arial"/>
          <w:spacing w:val="7"/>
          <w:sz w:val="24"/>
          <w:szCs w:val="24"/>
          <w:lang w:val="en-US"/>
        </w:rPr>
        <w:t>doc</w:t>
      </w:r>
      <w:r w:rsidRPr="00EB1891">
        <w:rPr>
          <w:rFonts w:ascii="Arial" w:eastAsia="Times New Roman" w:hAnsi="Arial" w:cs="Arial"/>
          <w:spacing w:val="7"/>
          <w:sz w:val="24"/>
          <w:szCs w:val="24"/>
        </w:rPr>
        <w:t xml:space="preserve">, </w:t>
      </w:r>
      <w:r w:rsidRPr="00EB1891">
        <w:rPr>
          <w:rFonts w:ascii="Arial" w:eastAsia="Times New Roman" w:hAnsi="Arial" w:cs="Arial"/>
          <w:spacing w:val="7"/>
          <w:sz w:val="24"/>
          <w:szCs w:val="24"/>
          <w:lang w:val="en-US"/>
        </w:rPr>
        <w:t>docx</w:t>
      </w:r>
      <w:r w:rsidRPr="00EB1891">
        <w:rPr>
          <w:rFonts w:ascii="Arial" w:eastAsia="Times New Roman" w:hAnsi="Arial" w:cs="Arial"/>
          <w:spacing w:val="7"/>
          <w:sz w:val="24"/>
          <w:szCs w:val="24"/>
        </w:rPr>
        <w:t xml:space="preserve">, </w:t>
      </w:r>
      <w:r w:rsidRPr="00EB1891">
        <w:rPr>
          <w:rFonts w:ascii="Arial" w:eastAsia="Times New Roman" w:hAnsi="Arial" w:cs="Arial"/>
          <w:spacing w:val="7"/>
          <w:sz w:val="24"/>
          <w:szCs w:val="24"/>
          <w:lang w:val="en-US"/>
        </w:rPr>
        <w:t>odt</w:t>
      </w:r>
      <w:r w:rsidRPr="00EB1891">
        <w:rPr>
          <w:rFonts w:ascii="Arial" w:eastAsia="Times New Roman" w:hAnsi="Arial" w:cs="Arial"/>
          <w:spacing w:val="7"/>
          <w:sz w:val="24"/>
          <w:szCs w:val="24"/>
        </w:rPr>
        <w:t xml:space="preserve"> - для документов с текстовым содержанием, не включающим формулы;</w:t>
      </w:r>
    </w:p>
    <w:p w:rsidR="00EB1891" w:rsidRPr="00EB1891" w:rsidRDefault="00EB1891" w:rsidP="00EB1891">
      <w:pPr>
        <w:tabs>
          <w:tab w:val="left" w:pos="95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в) </w:t>
      </w:r>
      <w:r w:rsidRPr="00EB1891">
        <w:rPr>
          <w:rFonts w:ascii="Arial" w:eastAsia="Times New Roman" w:hAnsi="Arial" w:cs="Arial"/>
          <w:spacing w:val="7"/>
          <w:sz w:val="24"/>
          <w:szCs w:val="24"/>
          <w:lang w:val="en-US"/>
        </w:rPr>
        <w:t>pdf</w:t>
      </w:r>
      <w:r w:rsidRPr="00EB1891">
        <w:rPr>
          <w:rFonts w:ascii="Arial" w:eastAsia="Times New Roman" w:hAnsi="Arial" w:cs="Arial"/>
          <w:spacing w:val="7"/>
          <w:sz w:val="24"/>
          <w:szCs w:val="24"/>
        </w:rPr>
        <w:t xml:space="preserve">, </w:t>
      </w:r>
      <w:r w:rsidRPr="00EB1891">
        <w:rPr>
          <w:rFonts w:ascii="Arial" w:eastAsia="Times New Roman" w:hAnsi="Arial" w:cs="Arial"/>
          <w:spacing w:val="7"/>
          <w:sz w:val="24"/>
          <w:szCs w:val="24"/>
          <w:lang w:val="en-US"/>
        </w:rPr>
        <w:t>jpg</w:t>
      </w:r>
      <w:r w:rsidRPr="00EB1891">
        <w:rPr>
          <w:rFonts w:ascii="Arial" w:eastAsia="Times New Roman" w:hAnsi="Arial" w:cs="Arial"/>
          <w:spacing w:val="7"/>
          <w:sz w:val="24"/>
          <w:szCs w:val="24"/>
        </w:rPr>
        <w:t xml:space="preserve">, </w:t>
      </w:r>
      <w:r w:rsidRPr="00EB1891">
        <w:rPr>
          <w:rFonts w:ascii="Arial" w:eastAsia="Times New Roman" w:hAnsi="Arial" w:cs="Arial"/>
          <w:spacing w:val="7"/>
          <w:sz w:val="24"/>
          <w:szCs w:val="24"/>
          <w:lang w:val="en-US"/>
        </w:rPr>
        <w:t>jpeg</w:t>
      </w:r>
      <w:r w:rsidRPr="00EB1891">
        <w:rPr>
          <w:rFonts w:ascii="Arial" w:eastAsia="Times New Roman" w:hAnsi="Arial" w:cs="Arial"/>
          <w:spacing w:val="7"/>
          <w:sz w:val="24"/>
          <w:szCs w:val="24"/>
        </w:rPr>
        <w:t xml:space="preserve">, </w:t>
      </w:r>
      <w:r w:rsidRPr="00EB1891">
        <w:rPr>
          <w:rFonts w:ascii="Arial" w:eastAsia="Times New Roman" w:hAnsi="Arial" w:cs="Arial"/>
          <w:spacing w:val="7"/>
          <w:sz w:val="24"/>
          <w:szCs w:val="24"/>
          <w:lang w:val="en-US"/>
        </w:rPr>
        <w:t>png</w:t>
      </w:r>
      <w:r w:rsidRPr="00EB1891">
        <w:rPr>
          <w:rFonts w:ascii="Arial" w:eastAsia="Times New Roman" w:hAnsi="Arial" w:cs="Arial"/>
          <w:spacing w:val="7"/>
          <w:sz w:val="24"/>
          <w:szCs w:val="24"/>
        </w:rPr>
        <w:t xml:space="preserve">, </w:t>
      </w:r>
      <w:r w:rsidRPr="00EB1891">
        <w:rPr>
          <w:rFonts w:ascii="Arial" w:eastAsia="Times New Roman" w:hAnsi="Arial" w:cs="Arial"/>
          <w:spacing w:val="7"/>
          <w:sz w:val="24"/>
          <w:szCs w:val="24"/>
          <w:lang w:val="en-US"/>
        </w:rPr>
        <w:t>bmp</w:t>
      </w:r>
      <w:r w:rsidRPr="00EB1891">
        <w:rPr>
          <w:rFonts w:ascii="Arial" w:eastAsia="Times New Roman" w:hAnsi="Arial" w:cs="Arial"/>
          <w:spacing w:val="7"/>
          <w:sz w:val="24"/>
          <w:szCs w:val="24"/>
        </w:rPr>
        <w:t xml:space="preserve">, </w:t>
      </w:r>
      <w:r w:rsidRPr="00EB1891">
        <w:rPr>
          <w:rFonts w:ascii="Arial" w:eastAsia="Times New Roman" w:hAnsi="Arial" w:cs="Arial"/>
          <w:spacing w:val="7"/>
          <w:sz w:val="24"/>
          <w:szCs w:val="24"/>
          <w:lang w:val="en-US"/>
        </w:rPr>
        <w:t>tiff</w:t>
      </w:r>
      <w:r w:rsidRPr="00EB1891">
        <w:rPr>
          <w:rFonts w:ascii="Arial" w:eastAsia="Times New Roman" w:hAnsi="Arial" w:cs="Arial"/>
          <w:spacing w:val="7"/>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B1891" w:rsidRPr="00EB1891" w:rsidRDefault="00EB1891" w:rsidP="00EB1891">
      <w:pPr>
        <w:tabs>
          <w:tab w:val="left" w:pos="93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lastRenderedPageBreak/>
        <w:t xml:space="preserve">г) </w:t>
      </w:r>
      <w:r w:rsidRPr="00EB1891">
        <w:rPr>
          <w:rFonts w:ascii="Arial" w:eastAsia="Times New Roman" w:hAnsi="Arial" w:cs="Arial"/>
          <w:spacing w:val="7"/>
          <w:sz w:val="24"/>
          <w:szCs w:val="24"/>
          <w:lang w:val="en-US"/>
        </w:rPr>
        <w:t>zip</w:t>
      </w:r>
      <w:r w:rsidRPr="00EB1891">
        <w:rPr>
          <w:rFonts w:ascii="Arial" w:eastAsia="Times New Roman" w:hAnsi="Arial" w:cs="Arial"/>
          <w:spacing w:val="7"/>
          <w:sz w:val="24"/>
          <w:szCs w:val="24"/>
        </w:rPr>
        <w:t>,</w:t>
      </w:r>
      <w:r w:rsidRPr="00EB1891">
        <w:rPr>
          <w:rFonts w:ascii="Arial" w:eastAsia="Times New Roman" w:hAnsi="Arial" w:cs="Arial"/>
          <w:spacing w:val="7"/>
          <w:sz w:val="24"/>
          <w:szCs w:val="24"/>
          <w:lang w:val="en-US"/>
        </w:rPr>
        <w:t>rar</w:t>
      </w:r>
      <w:r w:rsidRPr="00EB1891">
        <w:rPr>
          <w:rFonts w:ascii="Arial" w:eastAsia="Times New Roman" w:hAnsi="Arial" w:cs="Arial"/>
          <w:spacing w:val="7"/>
          <w:sz w:val="24"/>
          <w:szCs w:val="24"/>
        </w:rPr>
        <w:t xml:space="preserve"> для сжатых документов в один файл;</w:t>
      </w:r>
    </w:p>
    <w:p w:rsidR="00EB1891" w:rsidRPr="00EB1891" w:rsidRDefault="00EB1891" w:rsidP="00EB1891">
      <w:pPr>
        <w:tabs>
          <w:tab w:val="left" w:pos="97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д) </w:t>
      </w:r>
      <w:r w:rsidRPr="00EB1891">
        <w:rPr>
          <w:rFonts w:ascii="Arial" w:eastAsia="Times New Roman" w:hAnsi="Arial" w:cs="Arial"/>
          <w:spacing w:val="7"/>
          <w:sz w:val="24"/>
          <w:szCs w:val="24"/>
          <w:lang w:val="en-US"/>
        </w:rPr>
        <w:t>sig</w:t>
      </w:r>
      <w:r w:rsidRPr="00EB1891">
        <w:rPr>
          <w:rFonts w:ascii="Arial" w:eastAsia="Times New Roman" w:hAnsi="Arial" w:cs="Arial"/>
          <w:spacing w:val="7"/>
          <w:sz w:val="24"/>
          <w:szCs w:val="24"/>
        </w:rPr>
        <w:t xml:space="preserve"> для открепленной усиленной квалифицированной электронной подписи.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B1891" w:rsidRPr="00EB1891" w:rsidRDefault="00EB1891" w:rsidP="00EB1891">
      <w:pPr>
        <w:tabs>
          <w:tab w:val="left" w:pos="159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B1891">
        <w:rPr>
          <w:rFonts w:ascii="Arial" w:eastAsia="Times New Roman" w:hAnsi="Arial" w:cs="Arial"/>
          <w:spacing w:val="7"/>
          <w:sz w:val="24"/>
          <w:szCs w:val="24"/>
          <w:lang w:val="en-US"/>
        </w:rPr>
        <w:t>dpi</w:t>
      </w:r>
      <w:r w:rsidRPr="00EB1891">
        <w:rPr>
          <w:rFonts w:ascii="Arial" w:eastAsia="Times New Roman" w:hAnsi="Arial" w:cs="Arial"/>
          <w:spacing w:val="7"/>
          <w:sz w:val="24"/>
          <w:szCs w:val="24"/>
        </w:rPr>
        <w:t xml:space="preserve"> (масштаб 1:1) с использованием следующих режимов:</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«черно-белый» (при отсутствии в документе графических изображений и (или) цветного текста);</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«оттенки серого» (при наличии в документе графических изображений, отличных от цветного графического изображения);</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«цветной» или «режим полной цветопередачи» (при наличии в документе цветных графических изображений либо цветного текста);</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сохранением всех аутентичных признаков подлинности, а именно: графической подписи лица, печати, углового штампа бланка;</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B1891" w:rsidRPr="00EB1891" w:rsidRDefault="00EB1891" w:rsidP="00EB1891">
      <w:pPr>
        <w:tabs>
          <w:tab w:val="left" w:pos="154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18.6.3. Электронные документы должны обеспечивать:</w:t>
      </w:r>
    </w:p>
    <w:p w:rsidR="00EB1891" w:rsidRPr="00EB1891" w:rsidRDefault="00EB1891" w:rsidP="00EB1891">
      <w:pPr>
        <w:numPr>
          <w:ilvl w:val="0"/>
          <w:numId w:val="2"/>
        </w:numPr>
        <w:tabs>
          <w:tab w:val="left" w:pos="89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возможность идентифицировать документ и количество листов в документе;</w:t>
      </w:r>
    </w:p>
    <w:p w:rsidR="00EB1891" w:rsidRPr="00EB1891" w:rsidRDefault="00EB1891" w:rsidP="00EB1891">
      <w:pPr>
        <w:numPr>
          <w:ilvl w:val="0"/>
          <w:numId w:val="2"/>
        </w:numPr>
        <w:tabs>
          <w:tab w:val="left" w:pos="99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B1891" w:rsidRPr="00EB1891" w:rsidRDefault="00EB1891" w:rsidP="00EB1891">
      <w:pPr>
        <w:numPr>
          <w:ilvl w:val="0"/>
          <w:numId w:val="2"/>
        </w:numPr>
        <w:tabs>
          <w:tab w:val="left" w:pos="89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содержать оглавление, соответствующее их смыслу и содержанию;</w:t>
      </w:r>
    </w:p>
    <w:p w:rsidR="00EB1891" w:rsidRPr="00EB1891" w:rsidRDefault="00EB1891" w:rsidP="00EB1891">
      <w:pPr>
        <w:numPr>
          <w:ilvl w:val="0"/>
          <w:numId w:val="2"/>
        </w:numPr>
        <w:tabs>
          <w:tab w:val="left" w:pos="94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B1891" w:rsidRPr="00EB1891" w:rsidRDefault="00EB1891" w:rsidP="00EB1891">
      <w:pPr>
        <w:tabs>
          <w:tab w:val="left" w:pos="152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Документы, подлежащие представлению в форматах </w:t>
      </w:r>
      <w:r w:rsidRPr="00EB1891">
        <w:rPr>
          <w:rFonts w:ascii="Arial" w:eastAsia="Times New Roman" w:hAnsi="Arial" w:cs="Arial"/>
          <w:spacing w:val="7"/>
          <w:sz w:val="24"/>
          <w:szCs w:val="24"/>
          <w:lang w:val="en-US"/>
        </w:rPr>
        <w:t>xls</w:t>
      </w:r>
      <w:r w:rsidRPr="00EB1891">
        <w:rPr>
          <w:rFonts w:ascii="Arial" w:eastAsia="Times New Roman" w:hAnsi="Arial" w:cs="Arial"/>
          <w:spacing w:val="7"/>
          <w:sz w:val="24"/>
          <w:szCs w:val="24"/>
        </w:rPr>
        <w:t xml:space="preserve">, </w:t>
      </w:r>
      <w:r w:rsidRPr="00EB1891">
        <w:rPr>
          <w:rFonts w:ascii="Arial" w:eastAsia="Times New Roman" w:hAnsi="Arial" w:cs="Arial"/>
          <w:spacing w:val="5"/>
          <w:sz w:val="24"/>
          <w:szCs w:val="24"/>
          <w:lang w:val="en-US"/>
        </w:rPr>
        <w:t>xlIsx</w:t>
      </w:r>
      <w:r w:rsidRPr="00EB1891">
        <w:rPr>
          <w:rFonts w:ascii="Arial" w:eastAsia="Times New Roman" w:hAnsi="Arial" w:cs="Arial"/>
          <w:spacing w:val="7"/>
          <w:sz w:val="24"/>
          <w:szCs w:val="24"/>
        </w:rPr>
        <w:t xml:space="preserve">или </w:t>
      </w:r>
      <w:r w:rsidRPr="00EB1891">
        <w:rPr>
          <w:rFonts w:ascii="Arial" w:eastAsia="Times New Roman" w:hAnsi="Arial" w:cs="Arial"/>
          <w:spacing w:val="7"/>
          <w:sz w:val="24"/>
          <w:szCs w:val="24"/>
          <w:lang w:val="en-US"/>
        </w:rPr>
        <w:t>ods</w:t>
      </w:r>
      <w:r w:rsidRPr="00EB1891">
        <w:rPr>
          <w:rFonts w:ascii="Arial" w:eastAsia="Times New Roman" w:hAnsi="Arial" w:cs="Arial"/>
          <w:spacing w:val="7"/>
          <w:sz w:val="24"/>
          <w:szCs w:val="24"/>
        </w:rPr>
        <w:t>, формируются в виде отдельного электронного документа.</w:t>
      </w:r>
    </w:p>
    <w:p w:rsidR="00EB1891" w:rsidRPr="00EB1891" w:rsidRDefault="00EB1891" w:rsidP="00EB1891">
      <w:pPr>
        <w:tabs>
          <w:tab w:val="left" w:pos="152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18.7. Информационными системами, используемыми для предоставления Муниципальной услуги, являются: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информационная система Воронежской области «Портал Воронежской области в сети Интернет»;</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lastRenderedPageBreak/>
        <w:t>- федеральная государственная информационная система «Единый портал государственных и муниципальных услуг (функций)»;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Calibri" w:hAnsi="Arial" w:cs="Arial"/>
          <w:sz w:val="24"/>
          <w:szCs w:val="24"/>
        </w:rPr>
        <w:t xml:space="preserve">18.8. </w:t>
      </w:r>
      <w:r w:rsidRPr="00EB1891">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B1891" w:rsidRPr="00EB1891" w:rsidRDefault="00EB1891" w:rsidP="00EB1891">
      <w:pPr>
        <w:tabs>
          <w:tab w:val="left" w:pos="152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B1891" w:rsidRPr="00EB1891" w:rsidRDefault="00EB1891" w:rsidP="00EB1891">
      <w:pPr>
        <w:tabs>
          <w:tab w:val="left" w:pos="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МФЦ осуществляет:</w:t>
      </w:r>
    </w:p>
    <w:p w:rsidR="00EB1891" w:rsidRPr="00EB1891" w:rsidRDefault="00EB1891" w:rsidP="00EB1891">
      <w:pPr>
        <w:numPr>
          <w:ilvl w:val="0"/>
          <w:numId w:val="2"/>
        </w:numPr>
        <w:tabs>
          <w:tab w:val="left" w:pos="0"/>
          <w:tab w:val="left" w:pos="99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информирование Заявителей о порядке предоставления Муниципальной услуги в МФЦ и</w:t>
      </w:r>
      <w:r w:rsidR="00532382" w:rsidRPr="00532382">
        <w:rPr>
          <w:rFonts w:ascii="Arial" w:eastAsia="Times New Roman" w:hAnsi="Arial" w:cs="Arial"/>
          <w:spacing w:val="7"/>
          <w:sz w:val="24"/>
          <w:szCs w:val="24"/>
        </w:rPr>
        <w:t xml:space="preserve"> </w:t>
      </w:r>
      <w:r w:rsidRPr="00EB1891">
        <w:rPr>
          <w:rFonts w:ascii="Arial" w:eastAsia="Times New Roman" w:hAnsi="Arial" w:cs="Arial"/>
          <w:spacing w:val="7"/>
          <w:sz w:val="24"/>
          <w:szCs w:val="24"/>
        </w:rPr>
        <w:t>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B1891" w:rsidRPr="00EB1891" w:rsidRDefault="00EB1891" w:rsidP="00EB1891">
      <w:pPr>
        <w:numPr>
          <w:ilvl w:val="0"/>
          <w:numId w:val="2"/>
        </w:numPr>
        <w:tabs>
          <w:tab w:val="left" w:pos="0"/>
          <w:tab w:val="left" w:pos="99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выдачу Заявителю результата предоставления Муниципальной услуги на бумажном носителе.</w:t>
      </w:r>
    </w:p>
    <w:p w:rsidR="00EB1891" w:rsidRPr="00EB1891" w:rsidRDefault="00EB1891" w:rsidP="00EB1891">
      <w:pPr>
        <w:tabs>
          <w:tab w:val="left" w:pos="-284"/>
          <w:tab w:val="left" w:pos="144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18.10.В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B1891" w:rsidRPr="00EB1891" w:rsidRDefault="00EB1891" w:rsidP="00EB1891">
      <w:pPr>
        <w:tabs>
          <w:tab w:val="left" w:pos="-284"/>
          <w:tab w:val="left" w:pos="1434"/>
        </w:tabs>
        <w:spacing w:after="0" w:line="240" w:lineRule="auto"/>
        <w:ind w:firstLine="709"/>
        <w:jc w:val="both"/>
        <w:rPr>
          <w:rFonts w:ascii="Arial" w:eastAsia="Times New Roman" w:hAnsi="Arial" w:cs="Arial"/>
          <w:spacing w:val="10"/>
          <w:sz w:val="24"/>
          <w:szCs w:val="24"/>
        </w:rPr>
      </w:pPr>
      <w:r w:rsidRPr="00EB1891">
        <w:rPr>
          <w:rFonts w:ascii="Arial" w:eastAsia="Times New Roman" w:hAnsi="Arial" w:cs="Arial"/>
          <w:spacing w:val="10"/>
          <w:sz w:val="24"/>
          <w:szCs w:val="24"/>
        </w:rPr>
        <w:t>18.11. Информирование Заявителей</w:t>
      </w:r>
      <w:r w:rsidR="00532382" w:rsidRPr="00532382">
        <w:rPr>
          <w:rFonts w:ascii="Arial" w:eastAsia="Times New Roman" w:hAnsi="Arial" w:cs="Arial"/>
          <w:spacing w:val="10"/>
          <w:sz w:val="24"/>
          <w:szCs w:val="24"/>
        </w:rPr>
        <w:t xml:space="preserve"> </w:t>
      </w:r>
      <w:r w:rsidRPr="00EB1891">
        <w:rPr>
          <w:rFonts w:ascii="Arial" w:eastAsia="Times New Roman" w:hAnsi="Arial" w:cs="Arial"/>
          <w:spacing w:val="10"/>
          <w:sz w:val="24"/>
          <w:szCs w:val="24"/>
        </w:rPr>
        <w:t>в МФЦ осуществляется следующими способами:</w:t>
      </w:r>
    </w:p>
    <w:p w:rsidR="00EB1891" w:rsidRPr="00EB1891" w:rsidRDefault="00EB1891" w:rsidP="00EB1891">
      <w:pPr>
        <w:tabs>
          <w:tab w:val="left" w:pos="0"/>
          <w:tab w:val="left" w:pos="110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а) путем размещения информации на официальных сайтах и информационных стендах в МФЦ;</w:t>
      </w:r>
    </w:p>
    <w:p w:rsidR="00EB1891" w:rsidRPr="00EB1891" w:rsidRDefault="00EB1891" w:rsidP="00EB1891">
      <w:pPr>
        <w:tabs>
          <w:tab w:val="left" w:pos="0"/>
          <w:tab w:val="left" w:pos="103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при обращении Заявителя в МФЦ лично, по телефону, посредством почтовых отправлений, либо по электронной почте.</w:t>
      </w:r>
    </w:p>
    <w:p w:rsidR="00EB1891" w:rsidRPr="00EB1891" w:rsidRDefault="00EB1891" w:rsidP="00EB1891">
      <w:pPr>
        <w:tabs>
          <w:tab w:val="left" w:pos="28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B1891" w:rsidRPr="00EB1891" w:rsidRDefault="00EB1891" w:rsidP="00EB1891">
      <w:pPr>
        <w:tabs>
          <w:tab w:val="left" w:pos="28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Информирование по телефону может осуществляться с использованием автоинформатора и голосового помощника. </w:t>
      </w:r>
    </w:p>
    <w:p w:rsidR="00EB1891" w:rsidRPr="00EB1891" w:rsidRDefault="00EB1891" w:rsidP="00EB1891">
      <w:pPr>
        <w:tabs>
          <w:tab w:val="left" w:pos="284"/>
          <w:tab w:val="left" w:pos="150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18.12.</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B1891" w:rsidRPr="00EB1891" w:rsidRDefault="00EB1891" w:rsidP="00EB1891">
      <w:pPr>
        <w:numPr>
          <w:ilvl w:val="0"/>
          <w:numId w:val="2"/>
        </w:numPr>
        <w:tabs>
          <w:tab w:val="left" w:pos="284"/>
          <w:tab w:val="left" w:pos="100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изложить обращение в письменной форме (ответ направляется Заявителю в соответствии со способом, указанным в обращении);</w:t>
      </w:r>
    </w:p>
    <w:p w:rsidR="00EB1891" w:rsidRPr="00EB1891" w:rsidRDefault="00EB1891" w:rsidP="00EB1891">
      <w:pPr>
        <w:numPr>
          <w:ilvl w:val="0"/>
          <w:numId w:val="2"/>
        </w:numPr>
        <w:tabs>
          <w:tab w:val="left" w:pos="284"/>
          <w:tab w:val="left" w:pos="91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назначить другое время для консультаций.</w:t>
      </w:r>
    </w:p>
    <w:p w:rsidR="00EB1891" w:rsidRPr="00EB1891" w:rsidRDefault="00EB1891" w:rsidP="00EB1891">
      <w:pPr>
        <w:tabs>
          <w:tab w:val="left" w:pos="284"/>
          <w:tab w:val="left" w:pos="150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B1891" w:rsidRPr="00EB1891" w:rsidRDefault="00EB1891" w:rsidP="00EB1891">
      <w:pPr>
        <w:tabs>
          <w:tab w:val="left" w:pos="0"/>
          <w:tab w:val="left" w:pos="1437"/>
        </w:tabs>
        <w:spacing w:after="0" w:line="240" w:lineRule="auto"/>
        <w:ind w:firstLine="709"/>
        <w:jc w:val="both"/>
        <w:rPr>
          <w:rFonts w:ascii="Arial" w:eastAsia="Calibri" w:hAnsi="Arial" w:cs="Arial"/>
          <w:spacing w:val="7"/>
          <w:sz w:val="24"/>
          <w:szCs w:val="24"/>
        </w:rPr>
      </w:pPr>
      <w:r w:rsidRPr="00EB1891">
        <w:rPr>
          <w:rFonts w:ascii="Arial" w:eastAsia="Times New Roman" w:hAnsi="Arial" w:cs="Arial"/>
          <w:spacing w:val="7"/>
          <w:sz w:val="24"/>
          <w:szCs w:val="24"/>
        </w:rPr>
        <w:t xml:space="preserve">18.14. </w:t>
      </w:r>
      <w:r w:rsidRPr="00EB1891">
        <w:rPr>
          <w:rFonts w:ascii="Arial" w:eastAsia="Calibri" w:hAnsi="Arial" w:cs="Arial"/>
          <w:spacing w:val="7"/>
          <w:sz w:val="24"/>
          <w:szCs w:val="24"/>
        </w:rPr>
        <w:t xml:space="preserve">Заявление и документы, предусмотренные настоящим Административным регламентом, необходимые для предоставления </w:t>
      </w:r>
      <w:r w:rsidRPr="00EB1891">
        <w:rPr>
          <w:rFonts w:ascii="Arial" w:eastAsia="Calibri" w:hAnsi="Arial" w:cs="Arial"/>
          <w:spacing w:val="7"/>
          <w:sz w:val="24"/>
          <w:szCs w:val="24"/>
        </w:rPr>
        <w:lastRenderedPageBreak/>
        <w:t>Муниципальной услуги, могут быть поданы заявителем через МФЦ, а также в электронной форме, в том числе с использованием ЕПГУ, РПГУ.</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xml:space="preserve">18.15. Заявитель вправе обратиться в МФЦ по месту нахождения земельного участка.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Times New Roman" w:hAnsi="Arial" w:cs="Arial"/>
          <w:sz w:val="24"/>
          <w:szCs w:val="24"/>
          <w:lang w:eastAsia="ru-RU"/>
        </w:rPr>
        <w:t xml:space="preserve">18.16. </w:t>
      </w:r>
      <w:r w:rsidRPr="00EB1891">
        <w:rPr>
          <w:rFonts w:ascii="Arial" w:eastAsia="Calibri" w:hAnsi="Arial" w:cs="Arial"/>
          <w:sz w:val="24"/>
          <w:szCs w:val="24"/>
        </w:rPr>
        <w:t>Способы подачи заявления и документов и получение результата Муниципальной услуги в МФЦ (по выбору Заявителя):</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Администрации*;</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EB1891" w:rsidRPr="00EB1891" w:rsidRDefault="00EB1891" w:rsidP="00EB1891">
      <w:pPr>
        <w:tabs>
          <w:tab w:val="left" w:pos="1276"/>
          <w:tab w:val="left" w:pos="148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EB1891">
        <w:rPr>
          <w:rFonts w:ascii="Arial" w:eastAsia="Times New Roman" w:hAnsi="Arial" w:cs="Arial"/>
          <w:spacing w:val="10"/>
          <w:sz w:val="24"/>
          <w:szCs w:val="24"/>
        </w:rPr>
        <w:t>самоуправления».</w:t>
      </w:r>
    </w:p>
    <w:p w:rsidR="00EB1891" w:rsidRPr="00EB1891" w:rsidRDefault="00EB1891" w:rsidP="00EB1891">
      <w:pPr>
        <w:tabs>
          <w:tab w:val="left" w:pos="1276"/>
          <w:tab w:val="left" w:pos="140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1891" w:rsidRPr="00EB1891" w:rsidRDefault="00EB1891" w:rsidP="00EB1891">
      <w:pPr>
        <w:tabs>
          <w:tab w:val="left" w:pos="1276"/>
          <w:tab w:val="left" w:pos="138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Работник МФЦ осуществляет следующие действия:</w:t>
      </w:r>
    </w:p>
    <w:p w:rsidR="00EB1891" w:rsidRPr="00EB1891" w:rsidRDefault="00EB1891" w:rsidP="00EB1891">
      <w:pPr>
        <w:numPr>
          <w:ilvl w:val="0"/>
          <w:numId w:val="2"/>
        </w:num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1891" w:rsidRPr="00EB1891" w:rsidRDefault="00EB1891" w:rsidP="00EB1891">
      <w:pPr>
        <w:numPr>
          <w:ilvl w:val="0"/>
          <w:numId w:val="2"/>
        </w:num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EB1891" w:rsidRPr="00EB1891" w:rsidRDefault="00EB1891" w:rsidP="00EB1891">
      <w:pPr>
        <w:numPr>
          <w:ilvl w:val="0"/>
          <w:numId w:val="2"/>
        </w:num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определяет статус исполнения заявления в АИС «МФЦ»;</w:t>
      </w:r>
    </w:p>
    <w:p w:rsidR="00EB1891" w:rsidRPr="00EB1891" w:rsidRDefault="00EB1891" w:rsidP="00EB1891">
      <w:pPr>
        <w:numPr>
          <w:ilvl w:val="0"/>
          <w:numId w:val="2"/>
        </w:num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выдает результат предоставления Муниципальной услуги на бумажном носителе.</w:t>
      </w:r>
    </w:p>
    <w:p w:rsidR="00EB1891" w:rsidRPr="00EB1891" w:rsidRDefault="00EB1891" w:rsidP="00EB1891">
      <w:pPr>
        <w:tabs>
          <w:tab w:val="left" w:pos="851"/>
          <w:tab w:val="left" w:pos="1276"/>
        </w:tabs>
        <w:spacing w:after="0" w:line="240" w:lineRule="auto"/>
        <w:ind w:firstLine="709"/>
        <w:jc w:val="both"/>
        <w:rPr>
          <w:rFonts w:ascii="Arial" w:eastAsia="Times New Roman" w:hAnsi="Arial" w:cs="Arial"/>
          <w:spacing w:val="7"/>
          <w:sz w:val="24"/>
          <w:szCs w:val="24"/>
        </w:rPr>
      </w:pPr>
    </w:p>
    <w:p w:rsidR="00EB1891" w:rsidRPr="00EB1891" w:rsidRDefault="00DD6560" w:rsidP="00DD6560">
      <w:pPr>
        <w:tabs>
          <w:tab w:val="left" w:pos="1708"/>
        </w:tabs>
        <w:spacing w:after="0" w:line="240" w:lineRule="auto"/>
        <w:ind w:firstLine="709"/>
        <w:jc w:val="both"/>
        <w:rPr>
          <w:rFonts w:ascii="Arial" w:eastAsia="Times New Roman" w:hAnsi="Arial" w:cs="Arial"/>
          <w:bCs/>
          <w:spacing w:val="7"/>
          <w:sz w:val="24"/>
          <w:szCs w:val="24"/>
        </w:rPr>
      </w:pPr>
      <w:bookmarkStart w:id="3" w:name="bookmark1"/>
      <w:r w:rsidRPr="0079465D">
        <w:rPr>
          <w:rFonts w:ascii="Arial" w:eastAsia="Times New Roman" w:hAnsi="Arial" w:cs="Arial"/>
          <w:sz w:val="24"/>
          <w:szCs w:val="24"/>
          <w:lang w:eastAsia="ru-RU"/>
        </w:rPr>
        <w:lastRenderedPageBreak/>
        <w:t>Раздел</w:t>
      </w:r>
      <w:r w:rsidRPr="00303CA8">
        <w:rPr>
          <w:rFonts w:ascii="Arial" w:eastAsia="Times New Roman" w:hAnsi="Arial" w:cs="Arial"/>
          <w:bCs/>
          <w:spacing w:val="7"/>
          <w:sz w:val="24"/>
          <w:szCs w:val="24"/>
        </w:rPr>
        <w:t xml:space="preserve"> </w:t>
      </w:r>
      <w:r>
        <w:rPr>
          <w:rFonts w:ascii="Arial" w:eastAsia="Times New Roman" w:hAnsi="Arial" w:cs="Arial"/>
          <w:bCs/>
          <w:spacing w:val="7"/>
          <w:sz w:val="24"/>
          <w:szCs w:val="24"/>
          <w:lang w:val="en-US"/>
        </w:rPr>
        <w:t>III</w:t>
      </w:r>
      <w:r w:rsidRPr="00472863">
        <w:rPr>
          <w:rFonts w:ascii="Arial" w:eastAsia="Times New Roman" w:hAnsi="Arial" w:cs="Arial"/>
          <w:sz w:val="24"/>
          <w:szCs w:val="24"/>
          <w:lang w:eastAsia="ru-RU"/>
        </w:rPr>
        <w:t xml:space="preserve"> </w:t>
      </w:r>
      <w:r w:rsidR="00EB1891" w:rsidRPr="00EB1891">
        <w:rPr>
          <w:rFonts w:ascii="Arial" w:eastAsia="Times New Roman" w:hAnsi="Arial" w:cs="Arial"/>
          <w:bCs/>
          <w:spacing w:val="7"/>
          <w:sz w:val="24"/>
          <w:szCs w:val="24"/>
        </w:rPr>
        <w:t>Состав, последовательность и сроки выполнения административных процедур</w:t>
      </w:r>
      <w:bookmarkEnd w:id="3"/>
    </w:p>
    <w:p w:rsidR="00EB1891" w:rsidRPr="00EB1891" w:rsidRDefault="00EB1891" w:rsidP="00DD6560">
      <w:pPr>
        <w:tabs>
          <w:tab w:val="left" w:pos="0"/>
          <w:tab w:val="left" w:pos="993"/>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19.1. Перечень вариантов предоставления Муниципальной услуги:</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Вариант 1.</w:t>
      </w:r>
      <w:r w:rsidR="00DD6560">
        <w:rPr>
          <w:rFonts w:ascii="Arial" w:eastAsia="Calibri" w:hAnsi="Arial" w:cs="Arial"/>
          <w:sz w:val="24"/>
          <w:szCs w:val="24"/>
        </w:rPr>
        <w:t xml:space="preserve"> </w:t>
      </w:r>
      <w:r w:rsidRPr="00EB1891">
        <w:rPr>
          <w:rFonts w:ascii="Arial" w:eastAsia="Calibri" w:hAnsi="Arial" w:cs="Arial"/>
          <w:sz w:val="24"/>
          <w:szCs w:val="24"/>
        </w:rPr>
        <w:t>Предоставление земельного участка, находящегося в Муниципальной собственности, на торгах;</w:t>
      </w:r>
    </w:p>
    <w:p w:rsidR="00EB1891" w:rsidRPr="00EB1891" w:rsidRDefault="00EB1891" w:rsidP="00EB1891">
      <w:pPr>
        <w:tabs>
          <w:tab w:val="left" w:pos="0"/>
          <w:tab w:val="left" w:pos="156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Вариант 2.</w:t>
      </w:r>
      <w:r w:rsidR="00DD6560">
        <w:rPr>
          <w:rFonts w:ascii="Arial" w:eastAsia="Calibri" w:hAnsi="Arial" w:cs="Arial"/>
          <w:sz w:val="24"/>
          <w:szCs w:val="24"/>
        </w:rPr>
        <w:t xml:space="preserve"> </w:t>
      </w:r>
      <w:r w:rsidRPr="00EB1891">
        <w:rPr>
          <w:rFonts w:ascii="Arial" w:eastAsia="Calibr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EB1891" w:rsidRPr="00EB1891" w:rsidRDefault="00EB1891" w:rsidP="00DD6560">
      <w:pPr>
        <w:tabs>
          <w:tab w:val="left" w:pos="0"/>
          <w:tab w:val="left" w:pos="156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EB1891" w:rsidRPr="00EB1891" w:rsidRDefault="00EB1891" w:rsidP="00EB1891">
      <w:pPr>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EB1891" w:rsidRPr="00EB1891" w:rsidRDefault="00EB1891" w:rsidP="00DD6560">
      <w:pPr>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B1891" w:rsidRPr="00EB1891" w:rsidRDefault="00EB1891" w:rsidP="00EB1891">
      <w:pPr>
        <w:tabs>
          <w:tab w:val="left" w:pos="129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19.2. Перечень административных процедур для каждого варианта предоставления Муниципальной услуги:</w:t>
      </w:r>
    </w:p>
    <w:p w:rsidR="00EB1891" w:rsidRPr="00EB1891" w:rsidRDefault="00EB1891" w:rsidP="00EB1891">
      <w:pPr>
        <w:tabs>
          <w:tab w:val="left" w:pos="110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а) прием запроса и документов и (или) информации, необходимых для предоставления Муниципальной услуги;</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Times New Roman" w:hAnsi="Arial" w:cs="Arial"/>
          <w:sz w:val="24"/>
          <w:szCs w:val="24"/>
          <w:lang w:eastAsia="ru-RU"/>
        </w:rPr>
        <w:t xml:space="preserve">в) </w:t>
      </w:r>
      <w:r w:rsidRPr="00EB1891">
        <w:rPr>
          <w:rFonts w:ascii="Arial" w:eastAsia="Calibri" w:hAnsi="Arial" w:cs="Arial"/>
          <w:sz w:val="24"/>
          <w:szCs w:val="24"/>
        </w:rPr>
        <w:t>рассмотрение заявления на предмет возможности формирования земельного участка;</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SimSun" w:hAnsi="Arial" w:cs="Arial"/>
          <w:spacing w:val="7"/>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д) </w:t>
      </w:r>
      <w:r w:rsidRPr="00EB1891">
        <w:rPr>
          <w:rFonts w:ascii="Arial" w:eastAsia="Calibri" w:hAnsi="Arial" w:cs="Arial"/>
          <w:sz w:val="24"/>
          <w:szCs w:val="24"/>
        </w:rPr>
        <w:t>выдача (направление) результата предоставления Муниципальной услуги Заявителю</w:t>
      </w:r>
      <w:r w:rsidRPr="00EB1891">
        <w:rPr>
          <w:rFonts w:ascii="Arial" w:eastAsia="Times New Roman" w:hAnsi="Arial" w:cs="Arial"/>
          <w:sz w:val="24"/>
          <w:szCs w:val="24"/>
          <w:lang w:eastAsia="ru-RU"/>
        </w:rPr>
        <w:t>;</w:t>
      </w:r>
    </w:p>
    <w:p w:rsidR="00EB1891" w:rsidRPr="00EB1891" w:rsidRDefault="00EB1891" w:rsidP="00DD6560">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е) получение дополнительных сведений от Заявителя. </w:t>
      </w:r>
    </w:p>
    <w:p w:rsidR="00EB1891" w:rsidRPr="00EB1891" w:rsidRDefault="00EB1891" w:rsidP="00DD6560">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20. Подразделы, содержащие описание вариантов предоставления Муниципальной услуги</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20.1. Вариант 1.</w:t>
      </w:r>
      <w:r w:rsidR="00532382" w:rsidRPr="00532382">
        <w:rPr>
          <w:rFonts w:ascii="Arial" w:eastAsia="Times New Roman" w:hAnsi="Arial" w:cs="Arial"/>
          <w:spacing w:val="7"/>
          <w:sz w:val="24"/>
          <w:szCs w:val="24"/>
        </w:rPr>
        <w:t xml:space="preserve"> </w:t>
      </w:r>
      <w:r w:rsidRPr="00EB1891">
        <w:rPr>
          <w:rFonts w:ascii="Arial" w:eastAsia="Calibri" w:hAnsi="Arial" w:cs="Arial"/>
          <w:spacing w:val="7"/>
          <w:sz w:val="24"/>
          <w:szCs w:val="24"/>
        </w:rPr>
        <w:t>Предоставление земельного участка, находящегося в Муниципальной собственности, на торгах.</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Максимальный срок предоставления Муниципальной услуги в соответствии с настоящим вариантом – два месяца </w:t>
      </w:r>
      <w:r w:rsidRPr="00EB1891">
        <w:rPr>
          <w:rFonts w:ascii="Arial" w:eastAsia="Calibri" w:hAnsi="Arial" w:cs="Arial"/>
          <w:sz w:val="24"/>
          <w:szCs w:val="24"/>
        </w:rPr>
        <w:t xml:space="preserve">со дня поступления заявления об утверждении схемы расположения земельного участка, </w:t>
      </w:r>
      <w:r w:rsidRPr="00EB1891">
        <w:rPr>
          <w:rFonts w:ascii="Arial" w:eastAsia="Times New Roman" w:hAnsi="Arial" w:cs="Arial"/>
          <w:sz w:val="24"/>
          <w:szCs w:val="24"/>
          <w:lang w:eastAsia="ru-RU"/>
        </w:rPr>
        <w:t>заявления о проведении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Times New Roman" w:hAnsi="Arial" w:cs="Arial"/>
          <w:sz w:val="24"/>
          <w:szCs w:val="24"/>
          <w:lang w:eastAsia="ru-RU"/>
        </w:rPr>
        <w:t xml:space="preserve">В 2023 году </w:t>
      </w:r>
      <w:r w:rsidRPr="00EB1891">
        <w:rPr>
          <w:rFonts w:ascii="Arial" w:eastAsia="Calibri" w:hAnsi="Arial" w:cs="Arial"/>
          <w:sz w:val="24"/>
          <w:szCs w:val="24"/>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lastRenderedPageBreak/>
        <w:t>20.1.2.</w:t>
      </w:r>
      <w:r w:rsidR="00DD6560">
        <w:rPr>
          <w:rFonts w:ascii="Arial" w:eastAsia="Times New Roman" w:hAnsi="Arial" w:cs="Arial"/>
          <w:sz w:val="24"/>
          <w:szCs w:val="24"/>
          <w:lang w:eastAsia="ru-RU"/>
        </w:rPr>
        <w:t xml:space="preserve"> </w:t>
      </w:r>
      <w:r w:rsidRPr="00EB1891">
        <w:rPr>
          <w:rFonts w:ascii="Arial" w:eastAsia="Times New Roman" w:hAnsi="Arial" w:cs="Arial"/>
          <w:sz w:val="24"/>
          <w:szCs w:val="24"/>
          <w:lang w:eastAsia="ru-RU"/>
        </w:rPr>
        <w:t>Прием запроса и документов и (или) информации, необходимых для предоставления Муниципальной услуги.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r w:rsidR="00114594" w:rsidRPr="00114594">
        <w:rPr>
          <w:rFonts w:ascii="Arial" w:eastAsia="Calibri" w:hAnsi="Arial" w:cs="Arial"/>
          <w:sz w:val="24"/>
          <w:szCs w:val="24"/>
        </w:rPr>
        <w:t xml:space="preserve"> </w:t>
      </w:r>
      <w:r w:rsidRPr="00EB1891">
        <w:rPr>
          <w:rFonts w:ascii="Arial" w:eastAsia="Calibri" w:hAnsi="Arial" w:cs="Arial"/>
          <w:sz w:val="24"/>
          <w:szCs w:val="24"/>
        </w:rPr>
        <w:t xml:space="preserve">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bookmarkStart w:id="4" w:name="Par3"/>
      <w:bookmarkEnd w:id="4"/>
      <w:r w:rsidRPr="00EB1891">
        <w:rPr>
          <w:rFonts w:ascii="Arial" w:eastAsia="Times New Roman" w:hAnsi="Arial" w:cs="Arial"/>
          <w:sz w:val="24"/>
          <w:szCs w:val="24"/>
          <w:lang w:eastAsia="ru-RU"/>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Заявление, представленное с нарушением порядка, установленного настоящим подпунктом, не рассматривается Администрацией.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w:t>
      </w:r>
      <w:r w:rsidRPr="00EB1891">
        <w:rPr>
          <w:rFonts w:ascii="Arial" w:eastAsia="Calibri" w:hAnsi="Arial" w:cs="Arial"/>
          <w:sz w:val="24"/>
          <w:szCs w:val="24"/>
        </w:rPr>
        <w:lastRenderedPageBreak/>
        <w:t>Федерального закона от 27.07.2006 № 149-ФЗ «Об информации, информационных технологиях и о защите информации».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устанавливает предмет обращения, личность Заявителя;</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11настоящего Административного регламента.</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Максимальный срок исполнения административной процедуры - 1 рабочий день (в пределах общего срока предоставления Муниципальной услуги).</w:t>
      </w:r>
    </w:p>
    <w:p w:rsidR="00EB1891" w:rsidRPr="00DD6560" w:rsidRDefault="00EB1891" w:rsidP="00DD6560">
      <w:pPr>
        <w:spacing w:after="0" w:line="240" w:lineRule="auto"/>
        <w:ind w:firstLine="709"/>
        <w:jc w:val="both"/>
        <w:rPr>
          <w:rFonts w:ascii="Arial" w:eastAsia="SimSun" w:hAnsi="Arial" w:cs="Arial"/>
          <w:sz w:val="24"/>
          <w:szCs w:val="24"/>
          <w:lang w:eastAsia="ru-RU"/>
        </w:rPr>
      </w:pPr>
      <w:r w:rsidRPr="00EB1891">
        <w:rPr>
          <w:rFonts w:ascii="Arial" w:eastAsia="Times New Roman" w:hAnsi="Arial"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EB1891">
        <w:rPr>
          <w:rFonts w:ascii="Arial" w:eastAsia="SimSun" w:hAnsi="Arial" w:cs="Arial"/>
          <w:sz w:val="24"/>
          <w:szCs w:val="24"/>
          <w:lang w:eastAsia="ru-RU"/>
        </w:rPr>
        <w:t>.</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20.1.3. Формирование и направление межведомственных запросов в органы (организации), участвующие в предоставлении Муниципальной услуги.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Times New Roman" w:hAnsi="Arial" w:cs="Arial"/>
          <w:sz w:val="24"/>
          <w:szCs w:val="24"/>
          <w:lang w:eastAsia="ru-RU"/>
        </w:rPr>
        <w:lastRenderedPageBreak/>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EB1891">
        <w:rPr>
          <w:rFonts w:ascii="Arial" w:eastAsia="SimSun" w:hAnsi="Arial" w:cs="Arial"/>
          <w:sz w:val="24"/>
          <w:szCs w:val="24"/>
          <w:lang w:eastAsia="ru-RU"/>
        </w:rPr>
        <w:t>в рамках межведомственного взаимодействия следующие сведения и документы:</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а) в Управлении Федеральной службы государственной регистрации, кадастра и картографии по Воронежской области:</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 xml:space="preserve">- выписку из Единого государственного реестра недвижимости о зарегистрированных правах на </w:t>
      </w:r>
      <w:r w:rsidRPr="00EB1891">
        <w:rPr>
          <w:rFonts w:ascii="Arial" w:eastAsia="Times New Roman" w:hAnsi="Arial" w:cs="Arial"/>
          <w:sz w:val="24"/>
          <w:szCs w:val="24"/>
          <w:lang w:eastAsia="ru-RU"/>
        </w:rPr>
        <w:t>земельный участок</w:t>
      </w:r>
      <w:r w:rsidRPr="00EB1891">
        <w:rPr>
          <w:rFonts w:ascii="Arial" w:eastAsia="SimSun" w:hAnsi="Arial" w:cs="Arial"/>
          <w:sz w:val="24"/>
          <w:szCs w:val="24"/>
          <w:lang w:eastAsia="ru-RU"/>
        </w:rPr>
        <w:t>;</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б) в Управлении Федеральной налоговой службы по Воронежской области:</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SimSun" w:hAnsi="Arial" w:cs="Arial"/>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r w:rsidRPr="00EB1891">
        <w:rPr>
          <w:rFonts w:ascii="Arial" w:eastAsia="Times New Roman" w:hAnsi="Arial" w:cs="Arial"/>
          <w:sz w:val="24"/>
          <w:szCs w:val="24"/>
          <w:lang w:eastAsia="ru-RU"/>
        </w:rPr>
        <w:t>.</w:t>
      </w:r>
    </w:p>
    <w:p w:rsidR="00EB1891" w:rsidRPr="00EB1891" w:rsidRDefault="00EB1891" w:rsidP="00DD6560">
      <w:pPr>
        <w:tabs>
          <w:tab w:val="left" w:pos="0"/>
        </w:tabs>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наименование органа, направляющего межведомственный запрос;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дата направления межведомственного запроса;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EB1891" w:rsidRPr="00EB1891" w:rsidRDefault="00EB1891" w:rsidP="00EB1891">
      <w:pPr>
        <w:tabs>
          <w:tab w:val="left" w:pos="0"/>
        </w:tabs>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EB1891" w:rsidRPr="00DD6560" w:rsidRDefault="00EB1891" w:rsidP="00DD6560">
      <w:pPr>
        <w:tabs>
          <w:tab w:val="left" w:pos="0"/>
          <w:tab w:val="left" w:pos="1123"/>
        </w:tabs>
        <w:spacing w:after="0" w:line="240" w:lineRule="auto"/>
        <w:ind w:firstLine="709"/>
        <w:jc w:val="both"/>
        <w:rPr>
          <w:rFonts w:ascii="Arial" w:eastAsia="Times New Roman" w:hAnsi="Arial" w:cs="Arial"/>
          <w:bCs/>
          <w:spacing w:val="7"/>
          <w:sz w:val="24"/>
          <w:szCs w:val="24"/>
        </w:rPr>
      </w:pPr>
      <w:r w:rsidRPr="00EB1891">
        <w:rPr>
          <w:rFonts w:ascii="Arial" w:eastAsia="Times New Roman" w:hAnsi="Arial" w:cs="Arial"/>
          <w:spacing w:val="7"/>
          <w:sz w:val="24"/>
          <w:szCs w:val="24"/>
        </w:rPr>
        <w:t xml:space="preserve">Результатом административной процедуры является сформированный и направленный межведомственный запрос и </w:t>
      </w:r>
      <w:r w:rsidRPr="00EB1891">
        <w:rPr>
          <w:rFonts w:ascii="Arial" w:eastAsia="Times New Roman" w:hAnsi="Arial" w:cs="Arial"/>
          <w:bCs/>
          <w:spacing w:val="7"/>
          <w:sz w:val="24"/>
          <w:szCs w:val="24"/>
        </w:rPr>
        <w:t>получение необходимых сведений и документов для принятия решения о предоставлении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Times New Roman" w:hAnsi="Arial" w:cs="Arial"/>
          <w:sz w:val="24"/>
          <w:szCs w:val="24"/>
          <w:lang w:eastAsia="ru-RU"/>
        </w:rPr>
        <w:t xml:space="preserve">20.1.4. </w:t>
      </w:r>
      <w:r w:rsidRPr="00EB1891">
        <w:rPr>
          <w:rFonts w:ascii="Arial" w:eastAsia="Calibri" w:hAnsi="Arial" w:cs="Arial"/>
          <w:sz w:val="24"/>
          <w:szCs w:val="24"/>
        </w:rPr>
        <w:t>Рассмотрение заявления на предмет возможности формирования земельного участка.</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Образование земельного участка и подготовка аукциона осуществляются в следующем порядке: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bookmarkStart w:id="5" w:name="Par6"/>
      <w:bookmarkEnd w:id="5"/>
      <w:r w:rsidRPr="00EB1891">
        <w:rPr>
          <w:rFonts w:ascii="Arial" w:eastAsia="Calibri" w:hAnsi="Arial" w:cs="Arial"/>
          <w:sz w:val="24"/>
          <w:szCs w:val="24"/>
        </w:rPr>
        <w:t>3) проверка Администрацией наличия или отсутствия оснований, предусмотренных пунктом 16 статьи 11.10Земельного кодекса РФ и подпунктами 5 - 9, 13 - 19 пункта 8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w:t>
      </w:r>
      <w:r w:rsidRPr="00EB1891">
        <w:rPr>
          <w:rFonts w:ascii="Arial" w:eastAsia="Calibri" w:hAnsi="Arial" w:cs="Arial"/>
          <w:sz w:val="24"/>
          <w:szCs w:val="24"/>
        </w:rPr>
        <w:lastRenderedPageBreak/>
        <w:t>на кадастровом плане территории приведена в Приложении № 9 к настоящему Административному регламенту;</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5 - 19 пункта 8 статьи39.11 Земельного кодекса РФ;</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 РФ;</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9) проверка Администрацией наличия или отсутствия оснований, предусмотренных пунктом 8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w:t>
      </w:r>
      <w:r w:rsidRPr="00EB1891">
        <w:rPr>
          <w:rFonts w:ascii="Arial" w:eastAsia="SimSun" w:hAnsi="Arial" w:cs="Arial"/>
          <w:sz w:val="24"/>
          <w:szCs w:val="24"/>
          <w:lang w:eastAsia="ru-RU"/>
        </w:rPr>
        <w:lastRenderedPageBreak/>
        <w:t>предоставлении Муниципальной услуги, указанных в пункте 12 настоящего Административного регламента.</w:t>
      </w:r>
    </w:p>
    <w:p w:rsidR="00EB1891" w:rsidRPr="00EB1891" w:rsidRDefault="00EB1891" w:rsidP="00DD6560">
      <w:pPr>
        <w:spacing w:after="0" w:line="240" w:lineRule="auto"/>
        <w:ind w:firstLine="709"/>
        <w:jc w:val="both"/>
        <w:rPr>
          <w:rFonts w:ascii="Arial" w:eastAsia="SimSun" w:hAnsi="Arial" w:cs="Arial"/>
          <w:sz w:val="24"/>
          <w:szCs w:val="24"/>
          <w:lang w:eastAsia="ru-RU"/>
        </w:rPr>
      </w:pPr>
      <w:r w:rsidRPr="00EB1891">
        <w:rPr>
          <w:rFonts w:ascii="Arial" w:eastAsia="Times New Roman" w:hAnsi="Arial" w:cs="Arial"/>
          <w:sz w:val="24"/>
          <w:szCs w:val="24"/>
          <w:lang w:eastAsia="ru-RU"/>
        </w:rPr>
        <w:t xml:space="preserve">При отсутствии </w:t>
      </w:r>
      <w:r w:rsidRPr="00EB1891">
        <w:rPr>
          <w:rFonts w:ascii="Arial" w:eastAsia="SimSun" w:hAnsi="Arial" w:cs="Arial"/>
          <w:sz w:val="24"/>
          <w:szCs w:val="24"/>
          <w:lang w:eastAsia="ru-RU"/>
        </w:rPr>
        <w:t>оснований, указанных в пункте 12 настоящего Административного регламента,</w:t>
      </w:r>
      <w:r w:rsidR="00DD6560">
        <w:rPr>
          <w:rFonts w:ascii="Arial" w:eastAsia="SimSun" w:hAnsi="Arial" w:cs="Arial"/>
          <w:sz w:val="24"/>
          <w:szCs w:val="24"/>
          <w:lang w:eastAsia="ru-RU"/>
        </w:rPr>
        <w:t xml:space="preserve"> </w:t>
      </w:r>
      <w:r w:rsidRPr="00EB1891">
        <w:rPr>
          <w:rFonts w:ascii="Arial" w:eastAsia="SimSun" w:hAnsi="Arial" w:cs="Arial"/>
          <w:sz w:val="24"/>
          <w:szCs w:val="24"/>
          <w:lang w:eastAsia="ru-RU"/>
        </w:rPr>
        <w:t xml:space="preserve">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20.1.5. Организация и проведение аукциона по продаже земельного участка, аукциона на право заключения договора аренды земельного участка.</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 xml:space="preserve">Организация и проведение аукциона осуществляются в порядке, установленном статьями 39.11 – 39.13 Земельного Кодекса РФ.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Администрация принимает решение об отказе в проведении аукциона в случае выявления обстоятельств, предусмотренных пп.12.2 пункта 12 настоящего Административного регламента.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Срок рассмотрения заявок на участие в аукционе не может превышать три рабочих дня с даты окончания срока приема документов.</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Один заявитель вправе подать только одну заявку на участие в аукционе.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Заявка на участие в аукционе, поступившая по истечении срока приема заявок, возвращается заявителю в день ее поступления.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w:t>
      </w:r>
      <w:r w:rsidRPr="00EB1891">
        <w:rPr>
          <w:rFonts w:ascii="Arial" w:eastAsia="Calibri" w:hAnsi="Arial" w:cs="Arial"/>
          <w:sz w:val="24"/>
          <w:szCs w:val="24"/>
        </w:rPr>
        <w:lastRenderedPageBreak/>
        <w:t>позднее дня окончания срока приема заявок задаток возвращается в порядке, установленном для участников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Заявитель не допускается к участию в аукционе в следующих случаях:</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 непредставление необходимых для участия в аукционе документов или представление недостоверных сведений;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 не</w:t>
      </w:r>
      <w:r w:rsidR="00DD6560">
        <w:rPr>
          <w:rFonts w:ascii="Arial" w:eastAsia="Calibri" w:hAnsi="Arial" w:cs="Arial"/>
          <w:sz w:val="24"/>
          <w:szCs w:val="24"/>
        </w:rPr>
        <w:t xml:space="preserve"> </w:t>
      </w:r>
      <w:r w:rsidRPr="00EB1891">
        <w:rPr>
          <w:rFonts w:ascii="Arial" w:eastAsia="Calibri" w:hAnsi="Arial" w:cs="Arial"/>
          <w:sz w:val="24"/>
          <w:szCs w:val="24"/>
        </w:rPr>
        <w:t>поступление задатка на дату рассмотрения заявок на участие в аукционе;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bookmarkStart w:id="6" w:name="Par15"/>
      <w:bookmarkEnd w:id="6"/>
      <w:r w:rsidRPr="00EB1891">
        <w:rPr>
          <w:rFonts w:ascii="Arial" w:eastAsia="Calibri" w:hAnsi="Arial" w:cs="Arial"/>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w:t>
      </w:r>
      <w:r w:rsidRPr="00EB1891">
        <w:rPr>
          <w:rFonts w:ascii="Arial" w:eastAsia="Calibri" w:hAnsi="Arial" w:cs="Arial"/>
          <w:sz w:val="24"/>
          <w:szCs w:val="24"/>
        </w:rPr>
        <w:lastRenderedPageBreak/>
        <w:t>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 сведения о месте, дате и времени проведения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 предмет аукциона, в том числе сведения о местоположении и площади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B1891" w:rsidRPr="00EB1891" w:rsidRDefault="00EB1891" w:rsidP="00DD6560">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Аукцион в электронной форме проводится в порядке статьи 39.13 Земельного кодекса Российской Федерации.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20.1.6. Выдача (направление) результата предоставления Муниципальной услуги Заявителю.</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Основанием для начала административной процедуры является проведение аукциона и оформление документов по его результатам.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w:t>
      </w:r>
      <w:r w:rsidRPr="00EB1891">
        <w:rPr>
          <w:rFonts w:ascii="Arial" w:eastAsia="Calibri" w:hAnsi="Arial" w:cs="Arial"/>
          <w:sz w:val="24"/>
          <w:szCs w:val="24"/>
        </w:rPr>
        <w:lastRenderedPageBreak/>
        <w:t>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Максимальный срок административной процедуры – </w:t>
      </w:r>
      <w:r w:rsidRPr="00EB1891">
        <w:rPr>
          <w:rFonts w:ascii="Arial" w:eastAsia="Calibri" w:hAnsi="Arial" w:cs="Arial"/>
          <w:sz w:val="24"/>
          <w:szCs w:val="24"/>
        </w:rPr>
        <w:t>десять дней со дня составления протокола о результатах аукциона</w:t>
      </w:r>
      <w:r w:rsidRPr="00EB1891">
        <w:rPr>
          <w:rFonts w:ascii="Arial" w:eastAsia="Times New Roman" w:hAnsi="Arial" w:cs="Arial"/>
          <w:sz w:val="24"/>
          <w:szCs w:val="24"/>
          <w:lang w:eastAsia="ru-RU"/>
        </w:rPr>
        <w:t xml:space="preserve">. </w:t>
      </w:r>
    </w:p>
    <w:p w:rsidR="00EB1891" w:rsidRPr="00EB1891" w:rsidRDefault="00DD6560" w:rsidP="00EB1891">
      <w:pPr>
        <w:tabs>
          <w:tab w:val="left" w:pos="112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20.1.7</w:t>
      </w:r>
      <w:r w:rsidR="00EB1891" w:rsidRPr="00EB1891">
        <w:rPr>
          <w:rFonts w:ascii="Arial" w:eastAsia="Times New Roman" w:hAnsi="Arial" w:cs="Arial"/>
          <w:spacing w:val="7"/>
          <w:sz w:val="24"/>
          <w:szCs w:val="24"/>
        </w:rPr>
        <w:t xml:space="preserve">. Административная процедура по получению дополнительных сведений от Заявителя не применяется. </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20.2. Вариант 2. Исправление допущенных опечаток и (или) ошибок в выданных в результате предоставления Муниципальной услуги документах</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SimSun" w:hAnsi="Arial" w:cs="Arial"/>
          <w:sz w:val="24"/>
          <w:szCs w:val="24"/>
          <w:lang w:eastAsia="ru-RU"/>
        </w:rPr>
        <w:t>20.2.1. Основанием для и</w:t>
      </w:r>
      <w:r w:rsidRPr="00EB1891">
        <w:rPr>
          <w:rFonts w:ascii="Arial" w:eastAsia="Calibri" w:hAnsi="Arial" w:cs="Arial"/>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EB1891">
        <w:rPr>
          <w:rFonts w:ascii="Arial" w:eastAsia="Times New Roman" w:hAnsi="Arial" w:cs="Arial"/>
          <w:sz w:val="24"/>
          <w:szCs w:val="24"/>
          <w:lang w:eastAsia="ru-RU"/>
        </w:rPr>
        <w:t>Заявитель может приложить к нему документы, подтверждающие допущенную опечатку и (или) ошибку.</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20.2.4.</w:t>
      </w:r>
      <w:r w:rsidR="00DD6560">
        <w:rPr>
          <w:rFonts w:ascii="Arial" w:eastAsia="Calibri" w:hAnsi="Arial" w:cs="Arial"/>
          <w:sz w:val="24"/>
          <w:szCs w:val="24"/>
        </w:rPr>
        <w:t xml:space="preserve"> </w:t>
      </w:r>
      <w:r w:rsidRPr="00EB1891">
        <w:rPr>
          <w:rFonts w:ascii="Arial" w:eastAsia="Calibri" w:hAnsi="Arial" w:cs="Arial"/>
          <w:sz w:val="24"/>
          <w:szCs w:val="24"/>
        </w:rPr>
        <w:t>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20.2.5.</w:t>
      </w:r>
      <w:r w:rsidR="00DD6560">
        <w:rPr>
          <w:rFonts w:ascii="Arial" w:eastAsia="Calibri" w:hAnsi="Arial" w:cs="Arial"/>
          <w:sz w:val="24"/>
          <w:szCs w:val="24"/>
        </w:rPr>
        <w:t xml:space="preserve"> </w:t>
      </w:r>
      <w:r w:rsidRPr="00EB1891">
        <w:rPr>
          <w:rFonts w:ascii="Arial" w:eastAsia="Calibr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20.2.6.</w:t>
      </w:r>
      <w:r w:rsidR="00DD6560">
        <w:rPr>
          <w:rFonts w:ascii="Arial" w:eastAsia="Calibri" w:hAnsi="Arial" w:cs="Arial"/>
          <w:sz w:val="24"/>
          <w:szCs w:val="24"/>
        </w:rPr>
        <w:t xml:space="preserve"> </w:t>
      </w:r>
      <w:r w:rsidRPr="00EB1891">
        <w:rPr>
          <w:rFonts w:ascii="Arial" w:eastAsia="Calibri" w:hAnsi="Arial" w:cs="Arial"/>
          <w:sz w:val="24"/>
          <w:szCs w:val="24"/>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EB1891">
        <w:rPr>
          <w:rFonts w:ascii="Arial" w:eastAsia="Times New Roman" w:hAnsi="Arial" w:cs="Arial"/>
          <w:sz w:val="24"/>
          <w:szCs w:val="24"/>
          <w:lang w:eastAsia="ru-RU"/>
        </w:rPr>
        <w:t xml:space="preserve">главой </w:t>
      </w:r>
      <w:r w:rsidR="002454C9">
        <w:rPr>
          <w:rFonts w:ascii="Arial" w:eastAsia="Times New Roman" w:hAnsi="Arial" w:cs="Arial"/>
          <w:sz w:val="24"/>
          <w:szCs w:val="24"/>
          <w:lang w:eastAsia="ru-RU"/>
        </w:rPr>
        <w:t>Терновского</w:t>
      </w:r>
      <w:r w:rsidRPr="00EB1891">
        <w:rPr>
          <w:rFonts w:ascii="Arial" w:eastAsia="Times New Roman" w:hAnsi="Arial" w:cs="Arial"/>
          <w:sz w:val="24"/>
          <w:szCs w:val="24"/>
          <w:lang w:eastAsia="ru-RU"/>
        </w:rPr>
        <w:t xml:space="preserve"> сельского поселения </w:t>
      </w:r>
      <w:r w:rsidR="00DD6560">
        <w:rPr>
          <w:rFonts w:ascii="Arial" w:eastAsia="Times New Roman" w:hAnsi="Arial" w:cs="Arial"/>
          <w:sz w:val="24"/>
          <w:szCs w:val="24"/>
          <w:lang w:eastAsia="ru-RU"/>
        </w:rPr>
        <w:t>Острогожского</w:t>
      </w:r>
      <w:r w:rsidRPr="00EB1891">
        <w:rPr>
          <w:rFonts w:ascii="Arial" w:eastAsia="Times New Roman" w:hAnsi="Arial" w:cs="Arial"/>
          <w:sz w:val="24"/>
          <w:szCs w:val="24"/>
          <w:lang w:eastAsia="ru-RU"/>
        </w:rPr>
        <w:t xml:space="preserve"> муниципального района Воронежской области</w:t>
      </w:r>
      <w:r w:rsidRPr="00EB1891">
        <w:rPr>
          <w:rFonts w:ascii="Arial" w:eastAsia="Calibri" w:hAnsi="Arial" w:cs="Arial"/>
          <w:sz w:val="24"/>
          <w:szCs w:val="24"/>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Calibri" w:hAnsi="Arial" w:cs="Arial"/>
          <w:sz w:val="24"/>
          <w:szCs w:val="24"/>
        </w:rPr>
        <w:t>20.2.7.</w:t>
      </w:r>
      <w:r w:rsidRPr="00EB1891">
        <w:rPr>
          <w:rFonts w:ascii="Arial" w:eastAsia="SimSun" w:hAnsi="Arial" w:cs="Arial"/>
          <w:sz w:val="24"/>
          <w:szCs w:val="24"/>
          <w:lang w:eastAsia="ru-RU"/>
        </w:rPr>
        <w:t xml:space="preserve"> Критерием принятия решения является наличие либо отсутствие опечаток и (или) ошибок в выданных документах.</w:t>
      </w:r>
    </w:p>
    <w:p w:rsidR="00EB1891" w:rsidRPr="00DD6560" w:rsidRDefault="00EB1891" w:rsidP="00DD6560">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Calibri" w:hAnsi="Arial" w:cs="Arial"/>
          <w:sz w:val="24"/>
          <w:szCs w:val="24"/>
        </w:rPr>
        <w:t xml:space="preserve">20.2.8. </w:t>
      </w:r>
      <w:r w:rsidRPr="00EB1891">
        <w:rPr>
          <w:rFonts w:ascii="Arial" w:eastAsia="Times New Roman" w:hAnsi="Arial" w:cs="Arial"/>
          <w:sz w:val="24"/>
          <w:szCs w:val="24"/>
          <w:lang w:eastAsia="ru-RU"/>
        </w:rPr>
        <w:t xml:space="preserve">Административная процедура по получению дополнительных сведений от Заявителя не применяется. </w:t>
      </w:r>
    </w:p>
    <w:p w:rsidR="00EB1891" w:rsidRPr="00EB1891" w:rsidRDefault="00EB1891" w:rsidP="00EB1891">
      <w:pPr>
        <w:tabs>
          <w:tab w:val="left" w:pos="0"/>
          <w:tab w:val="left" w:pos="156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SimSun" w:hAnsi="Arial" w:cs="Arial"/>
          <w:sz w:val="24"/>
          <w:szCs w:val="24"/>
        </w:rPr>
        <w:t xml:space="preserve">20.3. Вариант 3. </w:t>
      </w:r>
      <w:r w:rsidRPr="00EB1891">
        <w:rPr>
          <w:rFonts w:ascii="Arial" w:eastAsia="Calibri" w:hAnsi="Arial" w:cs="Arial"/>
          <w:sz w:val="24"/>
          <w:szCs w:val="24"/>
        </w:rPr>
        <w:t>Выдача дубликата документа о предоставлении земельного участка, находящегося в Муниципальной собственности, на торгах.</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bCs/>
          <w:sz w:val="24"/>
          <w:szCs w:val="24"/>
          <w:lang w:eastAsia="ru-RU"/>
        </w:rPr>
        <w:t xml:space="preserve">20.3.1. Заявитель вправе обратиться в Администрацию с заявлением о выдаче дубликата </w:t>
      </w:r>
      <w:r w:rsidRPr="00EB1891">
        <w:rPr>
          <w:rFonts w:ascii="Arial" w:eastAsia="Calibri" w:hAnsi="Arial" w:cs="Arial"/>
          <w:sz w:val="24"/>
          <w:szCs w:val="24"/>
          <w:lang w:eastAsia="ru-RU"/>
        </w:rPr>
        <w:t>документа о предоставлении земельного участка, находящегося в Муниципальной собственности, на торгах</w:t>
      </w:r>
      <w:r w:rsidRPr="00EB1891">
        <w:rPr>
          <w:rFonts w:ascii="Arial" w:eastAsia="Times New Roman" w:hAnsi="Arial" w:cs="Arial"/>
          <w:bCs/>
          <w:sz w:val="24"/>
          <w:szCs w:val="24"/>
          <w:lang w:eastAsia="ru-RU"/>
        </w:rPr>
        <w:t xml:space="preserve"> (далее – заявление о выдаче дубликата).</w:t>
      </w:r>
    </w:p>
    <w:p w:rsidR="00EB1891" w:rsidRPr="00EB1891" w:rsidRDefault="00EB1891" w:rsidP="00EB1891">
      <w:pPr>
        <w:tabs>
          <w:tab w:val="left" w:pos="0"/>
        </w:tabs>
        <w:spacing w:after="0" w:line="240" w:lineRule="auto"/>
        <w:ind w:firstLine="709"/>
        <w:jc w:val="both"/>
        <w:rPr>
          <w:rFonts w:ascii="Arial" w:eastAsia="Times New Roman" w:hAnsi="Arial" w:cs="Arial"/>
          <w:bCs/>
          <w:sz w:val="24"/>
          <w:szCs w:val="24"/>
          <w:lang w:eastAsia="ru-RU"/>
        </w:rPr>
      </w:pPr>
      <w:r w:rsidRPr="00EB1891">
        <w:rPr>
          <w:rFonts w:ascii="Arial" w:eastAsia="Times New Roman" w:hAnsi="Arial" w:cs="Arial"/>
          <w:bCs/>
          <w:sz w:val="24"/>
          <w:szCs w:val="24"/>
          <w:lang w:eastAsia="ru-RU"/>
        </w:rPr>
        <w:t xml:space="preserve">20.3.2. Прием и регистрация заявления осуществляется в порядке, установленном </w:t>
      </w:r>
      <w:r w:rsidRPr="00EB1891">
        <w:rPr>
          <w:rFonts w:ascii="Arial" w:eastAsia="Calibri" w:hAnsi="Arial" w:cs="Arial"/>
          <w:sz w:val="24"/>
          <w:szCs w:val="24"/>
          <w:lang w:eastAsia="ru-RU"/>
        </w:rPr>
        <w:t>пунктом 20.1.2.</w:t>
      </w:r>
      <w:r w:rsidRPr="00EB1891">
        <w:rPr>
          <w:rFonts w:ascii="Arial" w:eastAsia="Times New Roman" w:hAnsi="Arial" w:cs="Arial"/>
          <w:bCs/>
          <w:sz w:val="24"/>
          <w:szCs w:val="24"/>
          <w:lang w:eastAsia="ru-RU"/>
        </w:rPr>
        <w:t xml:space="preserve"> настоящего Административного регламента.</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Calibri" w:hAnsi="Arial" w:cs="Arial"/>
          <w:sz w:val="24"/>
          <w:szCs w:val="24"/>
          <w:lang w:eastAsia="ru-RU"/>
        </w:rPr>
        <w:t xml:space="preserve">20.3.3. Административная процедура по межведомственному информационному взаимодействию для данного варианта не применяется.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Calibri" w:hAnsi="Arial" w:cs="Arial"/>
          <w:sz w:val="24"/>
          <w:szCs w:val="24"/>
          <w:lang w:eastAsia="ru-RU"/>
        </w:rPr>
        <w:lastRenderedPageBreak/>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Calibri" w:hAnsi="Arial" w:cs="Arial"/>
          <w:sz w:val="24"/>
          <w:szCs w:val="24"/>
          <w:lang w:eastAsia="ru-RU"/>
        </w:rPr>
        <w:t xml:space="preserve">20.3.5. Критерием принятия решения является обращение лица, являющимся либо не являющимся Заявителем (его представителем).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bCs/>
          <w:sz w:val="24"/>
          <w:szCs w:val="24"/>
          <w:lang w:eastAsia="ru-RU"/>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bCs/>
          <w:sz w:val="24"/>
          <w:szCs w:val="24"/>
          <w:lang w:eastAsia="ru-RU"/>
        </w:rPr>
        <w:t>20.3.7. Основанием для отказа в выдаче дубликата является обращение за его выдачей лица, не являющегося Заявителем.</w:t>
      </w:r>
    </w:p>
    <w:p w:rsidR="00EB1891" w:rsidRPr="00EB1891" w:rsidRDefault="00EB1891" w:rsidP="00EB1891">
      <w:pPr>
        <w:tabs>
          <w:tab w:val="left" w:pos="0"/>
        </w:tabs>
        <w:spacing w:after="0" w:line="240" w:lineRule="auto"/>
        <w:ind w:firstLine="709"/>
        <w:jc w:val="both"/>
        <w:rPr>
          <w:rFonts w:ascii="Arial" w:eastAsia="Times New Roman" w:hAnsi="Arial" w:cs="Arial"/>
          <w:bCs/>
          <w:sz w:val="24"/>
          <w:szCs w:val="24"/>
          <w:lang w:eastAsia="ru-RU"/>
        </w:rPr>
      </w:pPr>
      <w:r w:rsidRPr="00EB1891">
        <w:rPr>
          <w:rFonts w:ascii="Arial" w:eastAsia="Times New Roman" w:hAnsi="Arial" w:cs="Arial"/>
          <w:bCs/>
          <w:sz w:val="24"/>
          <w:szCs w:val="24"/>
          <w:lang w:eastAsia="ru-RU"/>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EB1891" w:rsidRPr="00DD6560" w:rsidRDefault="00EB1891" w:rsidP="00DD6560">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20.3.9. Административная процедура по получению дополнительных сведений от Заявителя не применяется.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21. Порядок оставления запроса Заявителя без рассмотрения. </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B1891" w:rsidRPr="00DD6560" w:rsidRDefault="00EB1891" w:rsidP="00DD6560">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EB1891" w:rsidRPr="00EB1891" w:rsidRDefault="00DD6560" w:rsidP="00DD6560">
      <w:pPr>
        <w:tabs>
          <w:tab w:val="left" w:pos="0"/>
        </w:tabs>
        <w:spacing w:after="0" w:line="240" w:lineRule="auto"/>
        <w:ind w:firstLine="709"/>
        <w:jc w:val="both"/>
        <w:rPr>
          <w:rFonts w:ascii="Arial" w:eastAsia="Times New Roman" w:hAnsi="Arial" w:cs="Arial"/>
          <w:bCs/>
          <w:spacing w:val="7"/>
          <w:sz w:val="24"/>
          <w:szCs w:val="24"/>
        </w:rPr>
      </w:pPr>
      <w:bookmarkStart w:id="7" w:name="bookmark2"/>
      <w:r w:rsidRPr="00DD6560">
        <w:rPr>
          <w:rFonts w:ascii="Arial" w:eastAsia="Times New Roman" w:hAnsi="Arial" w:cs="Arial"/>
          <w:bCs/>
          <w:spacing w:val="7"/>
          <w:sz w:val="24"/>
          <w:szCs w:val="24"/>
        </w:rPr>
        <w:t>Раздел IV.</w:t>
      </w:r>
      <w:r>
        <w:rPr>
          <w:rFonts w:ascii="Arial" w:eastAsia="Times New Roman" w:hAnsi="Arial" w:cs="Arial"/>
          <w:bCs/>
          <w:spacing w:val="7"/>
          <w:sz w:val="24"/>
          <w:szCs w:val="24"/>
        </w:rPr>
        <w:t xml:space="preserve"> </w:t>
      </w:r>
      <w:r w:rsidR="00EB1891" w:rsidRPr="00EB1891">
        <w:rPr>
          <w:rFonts w:ascii="Arial" w:eastAsia="Times New Roman" w:hAnsi="Arial" w:cs="Arial"/>
          <w:bCs/>
          <w:spacing w:val="7"/>
          <w:sz w:val="24"/>
          <w:szCs w:val="24"/>
        </w:rPr>
        <w:t>Порядок и формы контроля за исполнением административного регламента</w:t>
      </w:r>
      <w:bookmarkEnd w:id="7"/>
    </w:p>
    <w:p w:rsidR="00EB1891" w:rsidRPr="00EB1891" w:rsidRDefault="00EB1891" w:rsidP="00EB1891">
      <w:pPr>
        <w:tabs>
          <w:tab w:val="left" w:pos="1134"/>
          <w:tab w:val="left" w:pos="1276"/>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22. Порядок осуществления текущего контроля за соблюдением и исполнением ответственными должностными лицами Администрации</w:t>
      </w:r>
      <w:r w:rsidR="003B4B75" w:rsidRPr="003B4B75">
        <w:rPr>
          <w:rFonts w:ascii="Arial" w:eastAsia="Times New Roman" w:hAnsi="Arial" w:cs="Arial"/>
          <w:iCs/>
          <w:spacing w:val="1"/>
          <w:sz w:val="24"/>
          <w:szCs w:val="24"/>
        </w:rPr>
        <w:t xml:space="preserve"> </w:t>
      </w:r>
      <w:r w:rsidRPr="00EB1891">
        <w:rPr>
          <w:rFonts w:ascii="Arial" w:eastAsia="Times New Roman" w:hAnsi="Arial" w:cs="Arial"/>
          <w:iCs/>
          <w:spacing w:val="1"/>
          <w:sz w:val="24"/>
          <w:szCs w:val="24"/>
        </w:rPr>
        <w:t>положений Административного регламента и иных нормативных правовых актов</w:t>
      </w:r>
      <w:r w:rsidRPr="00EB1891">
        <w:rPr>
          <w:rFonts w:ascii="Arial" w:eastAsia="Times New Roman" w:hAnsi="Arial" w:cs="Arial"/>
          <w:spacing w:val="7"/>
          <w:sz w:val="24"/>
          <w:szCs w:val="24"/>
        </w:rPr>
        <w:t xml:space="preserve">, </w:t>
      </w:r>
      <w:r w:rsidRPr="00EB1891">
        <w:rPr>
          <w:rFonts w:ascii="Arial" w:eastAsia="Times New Roman" w:hAnsi="Arial" w:cs="Arial"/>
          <w:iCs/>
          <w:spacing w:val="1"/>
          <w:sz w:val="24"/>
          <w:szCs w:val="24"/>
        </w:rPr>
        <w:t>устанавливающих требования к предоставлению Муниципальной услуги.</w:t>
      </w:r>
    </w:p>
    <w:p w:rsidR="00EB1891" w:rsidRPr="00EB1891" w:rsidRDefault="00EB1891" w:rsidP="00EB1891">
      <w:pPr>
        <w:tabs>
          <w:tab w:val="left" w:pos="1276"/>
          <w:tab w:val="left" w:pos="141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B1891" w:rsidRPr="00EB1891" w:rsidRDefault="00EB1891" w:rsidP="00EB1891">
      <w:pPr>
        <w:tabs>
          <w:tab w:val="left" w:pos="1276"/>
          <w:tab w:val="left" w:pos="141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B1891" w:rsidRPr="00EB1891" w:rsidRDefault="00EB1891" w:rsidP="00EB1891">
      <w:pPr>
        <w:tabs>
          <w:tab w:val="left" w:pos="1276"/>
          <w:tab w:val="left" w:pos="140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lastRenderedPageBreak/>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1891" w:rsidRPr="00EB1891" w:rsidRDefault="00EB1891" w:rsidP="00EB1891">
      <w:pPr>
        <w:tabs>
          <w:tab w:val="left" w:pos="1134"/>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EB1891" w:rsidRPr="00EB1891" w:rsidRDefault="00EB1891" w:rsidP="00EB1891">
      <w:pPr>
        <w:tabs>
          <w:tab w:val="left" w:pos="1134"/>
          <w:tab w:val="left" w:pos="127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B1891" w:rsidRPr="00EB1891" w:rsidRDefault="00EB1891" w:rsidP="00EB1891">
      <w:pPr>
        <w:tabs>
          <w:tab w:val="left" w:pos="1134"/>
          <w:tab w:val="left" w:pos="145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23.2. При плановой проверке полноты и качества предоставления Муниципальной услуги контролю подлежат:</w:t>
      </w:r>
    </w:p>
    <w:p w:rsidR="00EB1891" w:rsidRPr="00EB1891" w:rsidRDefault="00EB1891" w:rsidP="00EB1891">
      <w:pPr>
        <w:tabs>
          <w:tab w:val="left" w:pos="964"/>
          <w:tab w:val="left" w:pos="113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а) соблюдение сроков предоставления Муниципальной услуги;</w:t>
      </w:r>
    </w:p>
    <w:p w:rsidR="00EB1891" w:rsidRPr="00EB1891" w:rsidRDefault="00EB1891" w:rsidP="00EB1891">
      <w:pPr>
        <w:tabs>
          <w:tab w:val="left" w:pos="851"/>
          <w:tab w:val="left" w:pos="98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соблюдение положений настоящего Административного регламента;</w:t>
      </w:r>
    </w:p>
    <w:p w:rsidR="00EB1891" w:rsidRPr="00EB1891" w:rsidRDefault="00EB1891" w:rsidP="00EB1891">
      <w:pPr>
        <w:tabs>
          <w:tab w:val="left" w:pos="987"/>
          <w:tab w:val="left" w:pos="113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 правильность и обоснованность принятого решения об отказе в предоставлении Муниципальной услуги.</w:t>
      </w:r>
    </w:p>
    <w:p w:rsidR="00EB1891" w:rsidRPr="00EB1891" w:rsidRDefault="00EB1891" w:rsidP="00EB1891">
      <w:pPr>
        <w:tabs>
          <w:tab w:val="left" w:pos="146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23.3. Основанием для проведения внеплановых проверок являются:</w:t>
      </w:r>
    </w:p>
    <w:p w:rsidR="00EB1891" w:rsidRPr="00EB1891" w:rsidRDefault="00EB1891" w:rsidP="00EB1891">
      <w:pPr>
        <w:tabs>
          <w:tab w:val="left" w:pos="105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454C9">
        <w:rPr>
          <w:rFonts w:ascii="Arial" w:eastAsia="Times New Roman" w:hAnsi="Arial" w:cs="Arial"/>
          <w:spacing w:val="7"/>
          <w:sz w:val="24"/>
          <w:szCs w:val="24"/>
        </w:rPr>
        <w:t>Терновского</w:t>
      </w:r>
      <w:r w:rsidRPr="00EB1891">
        <w:rPr>
          <w:rFonts w:ascii="Arial" w:eastAsia="Times New Roman" w:hAnsi="Arial" w:cs="Arial"/>
          <w:spacing w:val="7"/>
          <w:sz w:val="24"/>
          <w:szCs w:val="24"/>
        </w:rPr>
        <w:t xml:space="preserve"> сельского поселения </w:t>
      </w:r>
      <w:r w:rsidR="00DD6560">
        <w:rPr>
          <w:rFonts w:ascii="Arial" w:eastAsia="Times New Roman" w:hAnsi="Arial" w:cs="Arial"/>
          <w:spacing w:val="7"/>
          <w:sz w:val="24"/>
          <w:szCs w:val="24"/>
        </w:rPr>
        <w:t>Острогожского</w:t>
      </w:r>
      <w:r w:rsidRPr="00EB1891">
        <w:rPr>
          <w:rFonts w:ascii="Arial" w:eastAsia="Times New Roman" w:hAnsi="Arial" w:cs="Arial"/>
          <w:spacing w:val="7"/>
          <w:sz w:val="24"/>
          <w:szCs w:val="24"/>
        </w:rPr>
        <w:t xml:space="preserve"> муниципального района Воронежской области;</w:t>
      </w:r>
    </w:p>
    <w:p w:rsidR="00EB1891" w:rsidRPr="00EB1891" w:rsidRDefault="00EB1891" w:rsidP="00EB1891">
      <w:pPr>
        <w:tabs>
          <w:tab w:val="left" w:pos="99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обращения граждан и юридических лиц в связи с нарушением законодательства, в том числе качества предоставления Муниципальной услуги.</w:t>
      </w:r>
    </w:p>
    <w:p w:rsidR="00EB1891" w:rsidRPr="00EB1891" w:rsidRDefault="00EB1891" w:rsidP="00EB1891">
      <w:pPr>
        <w:tabs>
          <w:tab w:val="left" w:pos="14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EB1891" w:rsidRPr="00EB1891" w:rsidRDefault="00EB1891" w:rsidP="00EB1891">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23.4.1.</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Администрации </w:t>
      </w:r>
      <w:r w:rsidR="002454C9">
        <w:rPr>
          <w:rFonts w:ascii="Arial" w:eastAsia="Times New Roman" w:hAnsi="Arial" w:cs="Arial"/>
          <w:spacing w:val="7"/>
          <w:sz w:val="24"/>
          <w:szCs w:val="24"/>
        </w:rPr>
        <w:t>Терновского</w:t>
      </w:r>
      <w:r w:rsidRPr="00EB1891">
        <w:rPr>
          <w:rFonts w:ascii="Arial" w:eastAsia="Times New Roman" w:hAnsi="Arial" w:cs="Arial"/>
          <w:spacing w:val="7"/>
          <w:sz w:val="24"/>
          <w:szCs w:val="24"/>
        </w:rPr>
        <w:t xml:space="preserve"> сельского поселения </w:t>
      </w:r>
      <w:r w:rsidR="00DD6560">
        <w:rPr>
          <w:rFonts w:ascii="Arial" w:eastAsia="Times New Roman" w:hAnsi="Arial" w:cs="Arial"/>
          <w:spacing w:val="7"/>
          <w:sz w:val="24"/>
          <w:szCs w:val="24"/>
        </w:rPr>
        <w:t>Острогожского</w:t>
      </w:r>
      <w:r w:rsidRPr="00EB1891">
        <w:rPr>
          <w:rFonts w:ascii="Arial" w:eastAsia="Times New Roman" w:hAnsi="Arial" w:cs="Arial"/>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B1891" w:rsidRPr="00EB1891" w:rsidRDefault="00EB1891" w:rsidP="00EB1891">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23.4.2.</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23.4.3.</w:t>
      </w:r>
      <w:r w:rsidR="00DD6560">
        <w:rPr>
          <w:rFonts w:ascii="Arial" w:eastAsia="Calibri" w:hAnsi="Arial" w:cs="Arial"/>
          <w:sz w:val="24"/>
          <w:szCs w:val="24"/>
          <w:lang w:eastAsia="ru-RU"/>
        </w:rPr>
        <w:t xml:space="preserve"> </w:t>
      </w:r>
      <w:r w:rsidRPr="00EB1891">
        <w:rPr>
          <w:rFonts w:ascii="Arial" w:eastAsia="Calibri" w:hAnsi="Arial" w:cs="Arial"/>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B1891" w:rsidRPr="00EB1891" w:rsidRDefault="00EB1891" w:rsidP="00EB1891">
      <w:pPr>
        <w:tabs>
          <w:tab w:val="left" w:pos="127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lastRenderedPageBreak/>
        <w:t>Требованиями к порядку и формам текущего контроля за предоставлением Муниципальной услуги являются независимость, тщательность.</w:t>
      </w:r>
    </w:p>
    <w:p w:rsidR="00EB1891" w:rsidRPr="00EB1891" w:rsidRDefault="00EB1891" w:rsidP="00EB1891">
      <w:pPr>
        <w:tabs>
          <w:tab w:val="left" w:pos="1276"/>
          <w:tab w:val="left" w:pos="1495"/>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B1891" w:rsidRPr="00EB1891" w:rsidRDefault="00EB1891" w:rsidP="00EB1891">
      <w:pPr>
        <w:tabs>
          <w:tab w:val="left" w:pos="147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23.4.4.</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B1891" w:rsidRPr="00EB1891" w:rsidRDefault="00EB1891" w:rsidP="00EB1891">
      <w:pPr>
        <w:tabs>
          <w:tab w:val="left" w:pos="147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B1891" w:rsidRPr="00EB1891" w:rsidRDefault="00EB1891" w:rsidP="00EB1891">
      <w:pPr>
        <w:tabs>
          <w:tab w:val="left" w:pos="148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23.4.5.</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предоставление или предоставление с нарушением срока, установленного настоящим Административным регламентом.</w:t>
      </w:r>
    </w:p>
    <w:p w:rsidR="00EB1891" w:rsidRPr="00EB1891" w:rsidRDefault="00EB1891" w:rsidP="00EB1891">
      <w:pPr>
        <w:tabs>
          <w:tab w:val="left" w:pos="14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w:t>
      </w:r>
      <w:r w:rsidR="00DD6560">
        <w:rPr>
          <w:rFonts w:ascii="Arial" w:eastAsia="Times New Roman" w:hAnsi="Arial" w:cs="Arial"/>
          <w:spacing w:val="7"/>
          <w:sz w:val="24"/>
          <w:szCs w:val="24"/>
        </w:rPr>
        <w:t xml:space="preserve"> </w:t>
      </w:r>
      <w:r w:rsidRPr="00EB1891">
        <w:rPr>
          <w:rFonts w:ascii="Arial" w:eastAsia="Times New Roman" w:hAnsi="Arial" w:cs="Arial"/>
          <w:spacing w:val="10"/>
          <w:sz w:val="24"/>
          <w:szCs w:val="24"/>
        </w:rPr>
        <w:t xml:space="preserve">порядка предоставления Муниципальной услуги, а также жалобы и заявления на действия </w:t>
      </w:r>
      <w:r w:rsidRPr="00EB1891">
        <w:rPr>
          <w:rFonts w:ascii="Arial" w:eastAsia="Times New Roman"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EB1891" w:rsidRPr="00DD6560" w:rsidRDefault="00EB1891" w:rsidP="00DD6560">
      <w:pPr>
        <w:tabs>
          <w:tab w:val="left" w:pos="14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B1891" w:rsidRPr="00EB1891" w:rsidRDefault="00EB1891" w:rsidP="00DD6560">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Раздел V. </w:t>
      </w:r>
      <w:r w:rsidRPr="00EB1891">
        <w:rPr>
          <w:rFonts w:ascii="Arial" w:eastAsia="Times New Roman" w:hAnsi="Arial"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25. Заявитель может обратиться с жалобой в том числе в следующих случаях: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w:t>
      </w:r>
      <w:r w:rsidRPr="00EB1891">
        <w:rPr>
          <w:rFonts w:ascii="Arial" w:eastAsia="Times New Roman" w:hAnsi="Arial" w:cs="Arial"/>
          <w:sz w:val="24"/>
          <w:szCs w:val="24"/>
          <w:lang w:eastAsia="ru-RU"/>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EB1891">
        <w:rPr>
          <w:rFonts w:ascii="Arial" w:eastAsia="Times New Roman" w:hAnsi="Arial" w:cs="Arial"/>
          <w:sz w:val="24"/>
          <w:szCs w:val="24"/>
          <w:lang w:eastAsia="ru-RU"/>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26. Заявители имеют право на получение информации, необходимой для обоснования и рассмотрения жалобы.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27. Оснований для отказа в рассмотрении жалобы не имеется.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28. Основанием для начала процедуры досудебного (внесудебного) обжалования является поступившая жалоба.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29. Жалоба должна содержать: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30. Жалобы на решения и действия (бездействие) должностного лица подаются в Администрацию.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lastRenderedPageBreak/>
        <w:t>Заявитель может обжаловать решения и действия (бездействие) должностных лиц, муниципальных служащих Ад</w:t>
      </w:r>
      <w:r w:rsidR="00DD6560">
        <w:rPr>
          <w:rFonts w:ascii="Arial" w:eastAsia="Times New Roman" w:hAnsi="Arial" w:cs="Arial"/>
          <w:sz w:val="24"/>
          <w:szCs w:val="24"/>
          <w:lang w:eastAsia="ru-RU"/>
        </w:rPr>
        <w:t xml:space="preserve">министрации главе </w:t>
      </w:r>
      <w:r w:rsidR="00527CB4">
        <w:rPr>
          <w:rFonts w:ascii="Arial" w:eastAsia="Times New Roman" w:hAnsi="Arial" w:cs="Arial"/>
          <w:sz w:val="24"/>
          <w:szCs w:val="24"/>
          <w:lang w:eastAsia="ru-RU"/>
        </w:rPr>
        <w:t>поселения</w:t>
      </w:r>
      <w:r w:rsidRPr="00EB1891">
        <w:rPr>
          <w:rFonts w:ascii="Arial" w:eastAsia="Times New Roman" w:hAnsi="Arial" w:cs="Arial"/>
          <w:sz w:val="24"/>
          <w:szCs w:val="24"/>
          <w:lang w:eastAsia="ru-RU"/>
        </w:rPr>
        <w:t xml:space="preserve">.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Глава </w:t>
      </w:r>
      <w:r w:rsidR="00527CB4">
        <w:rPr>
          <w:rFonts w:ascii="Arial" w:eastAsia="Times New Roman" w:hAnsi="Arial" w:cs="Arial"/>
          <w:sz w:val="24"/>
          <w:szCs w:val="24"/>
          <w:lang w:eastAsia="ru-RU"/>
        </w:rPr>
        <w:t>поселения</w:t>
      </w:r>
      <w:r w:rsidRPr="00EB1891">
        <w:rPr>
          <w:rFonts w:ascii="Arial" w:eastAsia="Times New Roman" w:hAnsi="Arial" w:cs="Arial"/>
          <w:sz w:val="24"/>
          <w:szCs w:val="24"/>
          <w:lang w:eastAsia="ru-RU"/>
        </w:rPr>
        <w:t xml:space="preserve"> проводит личный прием заявителей.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bookmarkStart w:id="8" w:name="p39"/>
      <w:bookmarkEnd w:id="8"/>
      <w:r w:rsidRPr="00EB1891">
        <w:rPr>
          <w:rFonts w:ascii="Arial" w:eastAsia="Times New Roman" w:hAnsi="Arial" w:cs="Arial"/>
          <w:sz w:val="24"/>
          <w:szCs w:val="24"/>
          <w:lang w:eastAsia="ru-RU"/>
        </w:rPr>
        <w:t xml:space="preserve">32. По результатам рассмотрения жалобы лицом, уполномоченным на ее рассмотрение, принимается одно из следующих решений: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 в удовлетворении жалобы отказывается.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bookmarkStart w:id="9" w:name="p43"/>
      <w:bookmarkEnd w:id="9"/>
      <w:r w:rsidRPr="00EB1891">
        <w:rPr>
          <w:rFonts w:ascii="Arial" w:eastAsia="Times New Roman" w:hAnsi="Arial" w:cs="Arial"/>
          <w:sz w:val="24"/>
          <w:szCs w:val="24"/>
          <w:lang w:eastAsia="ru-RU"/>
        </w:rPr>
        <w:t xml:space="preserve">34. Не позднее 1 рабочего дня, следующего за днем принятия решения, указанного в пункте 32настоящего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DD6560" w:rsidP="00EB1891">
      <w:pPr>
        <w:spacing w:after="0" w:line="240" w:lineRule="auto"/>
        <w:ind w:firstLine="709"/>
        <w:jc w:val="both"/>
        <w:outlineLvl w:val="1"/>
        <w:rPr>
          <w:rFonts w:ascii="Arial" w:eastAsia="Times New Roman" w:hAnsi="Arial" w:cs="Arial"/>
          <w:bCs/>
          <w:iCs/>
          <w:sz w:val="24"/>
          <w:szCs w:val="24"/>
          <w:lang w:eastAsia="ru-RU"/>
        </w:rPr>
      </w:pPr>
      <w:bookmarkStart w:id="10" w:name="_Toc134019825"/>
      <w:r w:rsidRPr="0079465D">
        <w:rPr>
          <w:rFonts w:ascii="Arial" w:eastAsia="Times New Roman" w:hAnsi="Arial" w:cs="Arial"/>
          <w:sz w:val="24"/>
          <w:szCs w:val="24"/>
          <w:lang w:eastAsia="ru-RU"/>
        </w:rPr>
        <w:t>Раздел V</w:t>
      </w:r>
      <w:r>
        <w:rPr>
          <w:rFonts w:ascii="Arial" w:eastAsia="Times New Roman" w:hAnsi="Arial" w:cs="Arial"/>
          <w:sz w:val="24"/>
          <w:szCs w:val="24"/>
          <w:lang w:val="en-US" w:eastAsia="ru-RU"/>
        </w:rPr>
        <w:t>I</w:t>
      </w:r>
      <w:r w:rsidRPr="0079465D">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00EB1891" w:rsidRPr="00EB1891">
        <w:rPr>
          <w:rFonts w:ascii="Arial" w:eastAsia="Times New Roman" w:hAnsi="Arial" w:cs="Arial"/>
          <w:bCs/>
          <w:iCs/>
          <w:sz w:val="24"/>
          <w:szCs w:val="24"/>
          <w:lang w:eastAsia="ru-RU"/>
        </w:rPr>
        <w:t>Перечень нормативных правовых актов, регулирующих порядок</w:t>
      </w:r>
      <w:bookmarkStart w:id="11" w:name="_Toc134019826"/>
      <w:bookmarkEnd w:id="10"/>
      <w:r w:rsidR="00EB1891" w:rsidRPr="00EB1891">
        <w:rPr>
          <w:rFonts w:ascii="Arial" w:eastAsia="Times New Roman" w:hAnsi="Arial" w:cs="Arial"/>
          <w:bCs/>
          <w:iCs/>
          <w:sz w:val="24"/>
          <w:szCs w:val="24"/>
          <w:lang w:eastAsia="ru-RU"/>
        </w:rPr>
        <w:t xml:space="preserve"> досудебного (внесудебного) обжалования действий</w:t>
      </w:r>
      <w:bookmarkStart w:id="12" w:name="_Toc134019827"/>
      <w:bookmarkEnd w:id="11"/>
      <w:r w:rsidR="00EB1891" w:rsidRPr="00EB1891">
        <w:rPr>
          <w:rFonts w:ascii="Arial" w:eastAsia="Times New Roman" w:hAnsi="Arial" w:cs="Arial"/>
          <w:bCs/>
          <w:iCs/>
          <w:sz w:val="24"/>
          <w:szCs w:val="24"/>
          <w:lang w:eastAsia="ru-RU"/>
        </w:rPr>
        <w:t xml:space="preserve"> (бездействия) и (или) решений, принятых (осуществленных)</w:t>
      </w:r>
      <w:bookmarkStart w:id="13" w:name="_Toc134019828"/>
      <w:bookmarkEnd w:id="12"/>
      <w:r w:rsidR="00EB1891" w:rsidRPr="00EB1891">
        <w:rPr>
          <w:rFonts w:ascii="Arial" w:eastAsia="Times New Roman" w:hAnsi="Arial" w:cs="Arial"/>
          <w:bCs/>
          <w:iCs/>
          <w:sz w:val="24"/>
          <w:szCs w:val="24"/>
          <w:lang w:eastAsia="ru-RU"/>
        </w:rPr>
        <w:t xml:space="preserve"> в ходе предоставления муниципальной услуги</w:t>
      </w:r>
      <w:bookmarkEnd w:id="13"/>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lastRenderedPageBreak/>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Федеральным законом N 210-ФЗ;</w:t>
      </w:r>
    </w:p>
    <w:p w:rsidR="00EB1891" w:rsidRPr="00EB1891" w:rsidRDefault="00EB1891" w:rsidP="00EB1891">
      <w:pPr>
        <w:tabs>
          <w:tab w:val="left" w:pos="93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B1891" w:rsidRPr="00EB1891" w:rsidRDefault="00EB1891" w:rsidP="00DD6560">
      <w:pPr>
        <w:spacing w:after="0" w:line="240" w:lineRule="auto"/>
        <w:jc w:val="right"/>
        <w:rPr>
          <w:rFonts w:ascii="Arial" w:eastAsia="Times New Roman" w:hAnsi="Arial" w:cs="Arial"/>
          <w:sz w:val="24"/>
          <w:szCs w:val="24"/>
          <w:lang w:eastAsia="ru-RU"/>
        </w:rPr>
      </w:pPr>
      <w:r w:rsidRPr="00EB1891">
        <w:rPr>
          <w:rFonts w:ascii="Arial" w:eastAsia="Times New Roman" w:hAnsi="Arial" w:cs="Arial"/>
          <w:sz w:val="24"/>
          <w:szCs w:val="24"/>
          <w:lang w:eastAsia="ru-RU"/>
        </w:rPr>
        <w:br w:type="page"/>
      </w:r>
      <w:r w:rsidRPr="00EB1891">
        <w:rPr>
          <w:rFonts w:ascii="Arial" w:eastAsia="Times New Roman" w:hAnsi="Arial" w:cs="Arial"/>
          <w:sz w:val="24"/>
          <w:szCs w:val="24"/>
          <w:lang w:eastAsia="ru-RU"/>
        </w:rPr>
        <w:lastRenderedPageBreak/>
        <w:t xml:space="preserve">Приложение № 1 </w:t>
      </w:r>
    </w:p>
    <w:p w:rsidR="00EB1891" w:rsidRPr="00EB1891" w:rsidRDefault="00EB1891" w:rsidP="00DD6560">
      <w:pPr>
        <w:autoSpaceDE w:val="0"/>
        <w:autoSpaceDN w:val="0"/>
        <w:adjustRightInd w:val="0"/>
        <w:spacing w:after="0" w:line="240" w:lineRule="auto"/>
        <w:ind w:left="5103"/>
        <w:jc w:val="right"/>
        <w:rPr>
          <w:rFonts w:ascii="Arial" w:eastAsia="Calibri" w:hAnsi="Arial" w:cs="Arial"/>
          <w:sz w:val="24"/>
          <w:szCs w:val="24"/>
        </w:rPr>
      </w:pPr>
      <w:r w:rsidRPr="00EB1891">
        <w:rPr>
          <w:rFonts w:ascii="Arial" w:eastAsia="Times New Roman" w:hAnsi="Arial" w:cs="Arial"/>
          <w:sz w:val="24"/>
          <w:szCs w:val="24"/>
          <w:lang w:eastAsia="ru-RU"/>
        </w:rPr>
        <w:t>к Административному регламенту</w:t>
      </w:r>
      <w:r w:rsidRPr="00EB1891">
        <w:rPr>
          <w:rFonts w:ascii="Arial" w:eastAsia="Calibri" w:hAnsi="Arial" w:cs="Arial"/>
          <w:sz w:val="24"/>
          <w:szCs w:val="24"/>
        </w:rPr>
        <w:t xml:space="preserve"> по предоставлению Муниципальной услуги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numPr>
          <w:ilvl w:val="0"/>
          <w:numId w:val="27"/>
        </w:numPr>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Перечень признаков заявителей</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EB1891" w:rsidRPr="00EB1891" w:rsidTr="002454C9">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w:t>
            </w:r>
          </w:p>
        </w:tc>
        <w:tc>
          <w:tcPr>
            <w:tcW w:w="3190"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Признак заявителя</w:t>
            </w:r>
          </w:p>
        </w:tc>
        <w:tc>
          <w:tcPr>
            <w:tcW w:w="517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Значения признаков заявителя</w:t>
            </w:r>
          </w:p>
        </w:tc>
      </w:tr>
      <w:tr w:rsidR="00EB1891" w:rsidRPr="00EB1891" w:rsidTr="002454C9">
        <w:tc>
          <w:tcPr>
            <w:tcW w:w="9747" w:type="dxa"/>
            <w:gridSpan w:val="3"/>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EB1891" w:rsidRPr="00EB1891" w:rsidTr="002454C9">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w:t>
            </w:r>
          </w:p>
        </w:tc>
        <w:tc>
          <w:tcPr>
            <w:tcW w:w="3190"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Категория заявителя</w:t>
            </w:r>
          </w:p>
        </w:tc>
        <w:tc>
          <w:tcPr>
            <w:tcW w:w="517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1.Физическое лицо </w:t>
            </w:r>
          </w:p>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 Индивидуальный предприниматель </w:t>
            </w:r>
          </w:p>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 Юридическое лицо </w:t>
            </w:r>
          </w:p>
        </w:tc>
      </w:tr>
      <w:tr w:rsidR="00EB1891" w:rsidRPr="00EB1891" w:rsidTr="002454C9">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w:t>
            </w:r>
          </w:p>
        </w:tc>
        <w:tc>
          <w:tcPr>
            <w:tcW w:w="3190"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B1891" w:rsidRPr="00EB1891" w:rsidRDefault="00EB1891" w:rsidP="00EB1891">
            <w:pPr>
              <w:numPr>
                <w:ilvl w:val="0"/>
                <w:numId w:val="28"/>
              </w:num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За предоставлением Муниципальной услуги обратился лично заявитель</w:t>
            </w:r>
          </w:p>
          <w:p w:rsidR="00EB1891" w:rsidRPr="00EB1891" w:rsidRDefault="00EB1891" w:rsidP="00EB1891">
            <w:pPr>
              <w:numPr>
                <w:ilvl w:val="0"/>
                <w:numId w:val="28"/>
              </w:num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За предоставлением Муниципальной услуги обратился представитель заявителя</w:t>
            </w:r>
          </w:p>
        </w:tc>
      </w:tr>
      <w:tr w:rsidR="00EB1891" w:rsidRPr="00EB1891" w:rsidTr="002454C9">
        <w:tc>
          <w:tcPr>
            <w:tcW w:w="9747" w:type="dxa"/>
            <w:gridSpan w:val="3"/>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EB1891" w:rsidRPr="00EB1891" w:rsidTr="002454C9">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w:t>
            </w:r>
          </w:p>
        </w:tc>
        <w:tc>
          <w:tcPr>
            <w:tcW w:w="3190"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Категория заявителя</w:t>
            </w:r>
          </w:p>
        </w:tc>
        <w:tc>
          <w:tcPr>
            <w:tcW w:w="517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1.Физическое лицо </w:t>
            </w:r>
          </w:p>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 Индивидуальный предприниматель </w:t>
            </w:r>
          </w:p>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 Юридическое лицо </w:t>
            </w:r>
          </w:p>
        </w:tc>
      </w:tr>
      <w:tr w:rsidR="00EB1891" w:rsidRPr="00EB1891" w:rsidTr="002454C9">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w:t>
            </w:r>
          </w:p>
        </w:tc>
        <w:tc>
          <w:tcPr>
            <w:tcW w:w="3190"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B1891" w:rsidRPr="00EB1891" w:rsidRDefault="00EB1891" w:rsidP="00EB1891">
            <w:pPr>
              <w:numPr>
                <w:ilvl w:val="0"/>
                <w:numId w:val="33"/>
              </w:num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За предоставлением Муниципальной услуги обратился лично заявитель</w:t>
            </w:r>
          </w:p>
          <w:p w:rsidR="00EB1891" w:rsidRPr="00EB1891" w:rsidRDefault="00EB1891" w:rsidP="00EB1891">
            <w:pPr>
              <w:numPr>
                <w:ilvl w:val="0"/>
                <w:numId w:val="33"/>
              </w:num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За предоставлением Муниципальной услуги обратился представитель заявителя</w:t>
            </w:r>
          </w:p>
        </w:tc>
      </w:tr>
      <w:tr w:rsidR="00EB1891" w:rsidRPr="00EB1891" w:rsidTr="002454C9">
        <w:tc>
          <w:tcPr>
            <w:tcW w:w="9747" w:type="dxa"/>
            <w:gridSpan w:val="3"/>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rsidR="00EB1891" w:rsidRPr="00EB1891" w:rsidTr="002454C9">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w:t>
            </w:r>
          </w:p>
        </w:tc>
        <w:tc>
          <w:tcPr>
            <w:tcW w:w="3190"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Категория заявителя</w:t>
            </w:r>
          </w:p>
        </w:tc>
        <w:tc>
          <w:tcPr>
            <w:tcW w:w="517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1.Физическое лицо </w:t>
            </w:r>
          </w:p>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 Индивидуальный предприниматель </w:t>
            </w:r>
          </w:p>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 Юридическое лицо </w:t>
            </w:r>
          </w:p>
        </w:tc>
      </w:tr>
      <w:tr w:rsidR="00EB1891" w:rsidRPr="00EB1891" w:rsidTr="002454C9">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w:t>
            </w:r>
          </w:p>
        </w:tc>
        <w:tc>
          <w:tcPr>
            <w:tcW w:w="3190"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B1891" w:rsidRPr="00EB1891" w:rsidRDefault="00EB1891" w:rsidP="00EB1891">
            <w:pPr>
              <w:tabs>
                <w:tab w:val="left" w:pos="813"/>
              </w:tabs>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1. За предоставлением Муниципальной услуги обратился лично заявитель</w:t>
            </w:r>
          </w:p>
          <w:p w:rsidR="00EB1891" w:rsidRPr="00EB1891" w:rsidRDefault="00EB1891" w:rsidP="00EB1891">
            <w:pPr>
              <w:tabs>
                <w:tab w:val="left" w:pos="813"/>
              </w:tabs>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2. За предоставлением Муниципальной услуги обратился представитель заявителя</w:t>
            </w:r>
          </w:p>
        </w:tc>
      </w:tr>
    </w:tbl>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EB1891" w:rsidRPr="00EB1891" w:rsidTr="002454C9">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Вариант </w:t>
            </w:r>
          </w:p>
        </w:tc>
        <w:tc>
          <w:tcPr>
            <w:tcW w:w="836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Комбинация значений признаков </w:t>
            </w:r>
          </w:p>
        </w:tc>
      </w:tr>
      <w:tr w:rsidR="00EB1891" w:rsidRPr="00EB1891" w:rsidTr="002454C9">
        <w:tc>
          <w:tcPr>
            <w:tcW w:w="9747" w:type="dxa"/>
            <w:gridSpan w:val="2"/>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EB1891" w:rsidRPr="00EB1891" w:rsidTr="002454C9">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w:t>
            </w:r>
          </w:p>
        </w:tc>
        <w:tc>
          <w:tcPr>
            <w:tcW w:w="836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Физическое лицо, лично</w:t>
            </w:r>
          </w:p>
        </w:tc>
      </w:tr>
      <w:tr w:rsidR="00EB1891" w:rsidRPr="00EB1891" w:rsidTr="002454C9">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lastRenderedPageBreak/>
              <w:t>2</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Представитель физического лица</w:t>
            </w:r>
          </w:p>
        </w:tc>
      </w:tr>
      <w:tr w:rsidR="00EB1891" w:rsidRPr="00EB1891" w:rsidTr="002454C9">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3</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Индивидуальный предприниматель, лично </w:t>
            </w:r>
          </w:p>
        </w:tc>
      </w:tr>
      <w:tr w:rsidR="00EB1891" w:rsidRPr="00EB1891" w:rsidTr="002454C9">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4</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Представитель индивидуального предпринимателя </w:t>
            </w:r>
          </w:p>
        </w:tc>
      </w:tr>
      <w:tr w:rsidR="00EB1891" w:rsidRPr="00EB1891" w:rsidTr="002454C9">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5</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Юридическое лицо, руководитель </w:t>
            </w:r>
          </w:p>
        </w:tc>
      </w:tr>
      <w:tr w:rsidR="00EB1891" w:rsidRPr="00EB1891" w:rsidTr="002454C9">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6</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Представитель юридического лица</w:t>
            </w:r>
          </w:p>
        </w:tc>
      </w:tr>
      <w:tr w:rsidR="00EB1891" w:rsidRPr="00EB1891" w:rsidTr="002454C9">
        <w:tc>
          <w:tcPr>
            <w:tcW w:w="9747" w:type="dxa"/>
            <w:gridSpan w:val="2"/>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EB1891" w:rsidRPr="00EB1891" w:rsidTr="002454C9">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w:t>
            </w:r>
          </w:p>
        </w:tc>
        <w:tc>
          <w:tcPr>
            <w:tcW w:w="836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Физическое лицо, лично</w:t>
            </w:r>
          </w:p>
        </w:tc>
      </w:tr>
      <w:tr w:rsidR="00EB1891" w:rsidRPr="00EB1891" w:rsidTr="002454C9">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Представитель физического лица</w:t>
            </w:r>
          </w:p>
        </w:tc>
      </w:tr>
      <w:tr w:rsidR="00EB1891" w:rsidRPr="00EB1891" w:rsidTr="002454C9">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3</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Индивидуальный предприниматель, лично </w:t>
            </w:r>
          </w:p>
        </w:tc>
      </w:tr>
      <w:tr w:rsidR="00EB1891" w:rsidRPr="00EB1891" w:rsidTr="002454C9">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4</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Представитель индивидуального предпринимателя </w:t>
            </w:r>
          </w:p>
        </w:tc>
      </w:tr>
      <w:tr w:rsidR="00EB1891" w:rsidRPr="00EB1891" w:rsidTr="002454C9">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5</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Юридическое лицо, руководитель </w:t>
            </w:r>
          </w:p>
        </w:tc>
      </w:tr>
      <w:tr w:rsidR="00EB1891" w:rsidRPr="00EB1891" w:rsidTr="002454C9">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6</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Представитель юридического лица</w:t>
            </w:r>
          </w:p>
        </w:tc>
      </w:tr>
      <w:tr w:rsidR="00EB1891" w:rsidRPr="00EB1891" w:rsidTr="002454C9">
        <w:tc>
          <w:tcPr>
            <w:tcW w:w="9747" w:type="dxa"/>
            <w:gridSpan w:val="2"/>
            <w:shd w:val="clear" w:color="auto" w:fill="auto"/>
          </w:tcPr>
          <w:p w:rsidR="00EB1891" w:rsidRPr="00EB1891" w:rsidRDefault="00EB1891" w:rsidP="00EB1891">
            <w:pPr>
              <w:tabs>
                <w:tab w:val="left" w:pos="0"/>
                <w:tab w:val="left" w:pos="1560"/>
              </w:tabs>
              <w:autoSpaceDE w:val="0"/>
              <w:autoSpaceDN w:val="0"/>
              <w:adjustRightInd w:val="0"/>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rsidR="00EB1891" w:rsidRPr="00EB1891" w:rsidTr="002454C9">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w:t>
            </w:r>
          </w:p>
        </w:tc>
        <w:tc>
          <w:tcPr>
            <w:tcW w:w="836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Физическое лицо, лично</w:t>
            </w:r>
          </w:p>
        </w:tc>
      </w:tr>
      <w:tr w:rsidR="00EB1891" w:rsidRPr="00EB1891" w:rsidTr="002454C9">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Представитель физического лица</w:t>
            </w:r>
          </w:p>
        </w:tc>
      </w:tr>
      <w:tr w:rsidR="00EB1891" w:rsidRPr="00EB1891" w:rsidTr="002454C9">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3</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Индивидуальный предприниматель, лично </w:t>
            </w:r>
          </w:p>
        </w:tc>
      </w:tr>
      <w:tr w:rsidR="00EB1891" w:rsidRPr="00EB1891" w:rsidTr="002454C9">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4</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Представитель индивидуального предпринимателя </w:t>
            </w:r>
          </w:p>
        </w:tc>
      </w:tr>
      <w:tr w:rsidR="00EB1891" w:rsidRPr="00EB1891" w:rsidTr="002454C9">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5</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Юридическое лицо, руководитель </w:t>
            </w:r>
          </w:p>
        </w:tc>
      </w:tr>
      <w:tr w:rsidR="00EB1891" w:rsidRPr="00EB1891" w:rsidTr="002454C9">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6</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Представитель юридического лица</w:t>
            </w:r>
          </w:p>
        </w:tc>
      </w:tr>
    </w:tbl>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spacing w:after="0" w:line="240" w:lineRule="auto"/>
        <w:ind w:firstLine="709"/>
        <w:jc w:val="right"/>
        <w:rPr>
          <w:rFonts w:ascii="Arial" w:eastAsia="Times New Roman" w:hAnsi="Arial" w:cs="Arial"/>
          <w:sz w:val="24"/>
          <w:szCs w:val="24"/>
          <w:lang w:eastAsia="ru-RU"/>
        </w:rPr>
      </w:pPr>
      <w:r w:rsidRPr="00EB1891">
        <w:rPr>
          <w:rFonts w:ascii="Arial" w:eastAsia="Times New Roman" w:hAnsi="Arial" w:cs="Arial"/>
          <w:sz w:val="24"/>
          <w:szCs w:val="24"/>
          <w:lang w:eastAsia="ru-RU"/>
        </w:rPr>
        <w:br w:type="page"/>
      </w:r>
      <w:r w:rsidRPr="00EB1891">
        <w:rPr>
          <w:rFonts w:ascii="Arial" w:eastAsia="Times New Roman" w:hAnsi="Arial" w:cs="Arial"/>
          <w:sz w:val="24"/>
          <w:szCs w:val="24"/>
          <w:lang w:eastAsia="ru-RU"/>
        </w:rPr>
        <w:lastRenderedPageBreak/>
        <w:t xml:space="preserve">Приложение № 2 </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Times New Roman" w:hAnsi="Arial" w:cs="Arial"/>
          <w:sz w:val="24"/>
          <w:szCs w:val="24"/>
          <w:lang w:eastAsia="ru-RU"/>
        </w:rPr>
        <w:t>к Административному регламенту</w:t>
      </w:r>
      <w:r w:rsidRPr="00EB1891">
        <w:rPr>
          <w:rFonts w:ascii="Arial" w:eastAsia="Calibri" w:hAnsi="Arial" w:cs="Arial"/>
          <w:sz w:val="24"/>
          <w:szCs w:val="24"/>
        </w:rPr>
        <w:t xml:space="preserve"> </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 предоставлению Муниципальной услуги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ФОРМА РЕШЕНИЯ ОБ УТВЕРЖДЕНИИ СХЕМЫ РАСПОЛОЖЕНИЯ ЗЕМЕЛЬНОГО УЧАСТКА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__________________________________________________________________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(наименование органа местного самоуправления)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Кому: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Контактные данные:</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/Представитель:</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Контактные данные представителя: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РЕШЕНИЕ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От ________________ N 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Об утверждении схемы расположения земельного участка (земельных участков) 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bookmarkStart w:id="14" w:name="Par29"/>
      <w:bookmarkEnd w:id="14"/>
      <w:r w:rsidRPr="00EB1891">
        <w:rPr>
          <w:rFonts w:ascii="Arial" w:eastAsia="Calibri" w:hAnsi="Arial" w:cs="Arial"/>
          <w:sz w:val="24"/>
          <w:szCs w:val="24"/>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3. Срок действия настоящего решения составляет два года.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Должность уполномоченного лица Ф.И.О. уполномоченного лица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 Электронная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 подпись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w:t>
      </w:r>
    </w:p>
    <w:p w:rsidR="00EB1891" w:rsidRPr="00EB1891" w:rsidRDefault="00EB1891" w:rsidP="00EB1891">
      <w:pPr>
        <w:spacing w:after="0" w:line="240" w:lineRule="auto"/>
        <w:ind w:firstLine="709"/>
        <w:jc w:val="right"/>
        <w:rPr>
          <w:rFonts w:ascii="Arial" w:eastAsia="Times New Roman" w:hAnsi="Arial" w:cs="Arial"/>
          <w:sz w:val="24"/>
          <w:szCs w:val="24"/>
          <w:lang w:eastAsia="ru-RU"/>
        </w:rPr>
      </w:pPr>
      <w:r w:rsidRPr="00EB1891">
        <w:rPr>
          <w:rFonts w:ascii="Arial" w:eastAsia="Times New Roman" w:hAnsi="Arial" w:cs="Arial"/>
          <w:sz w:val="24"/>
          <w:szCs w:val="24"/>
          <w:lang w:eastAsia="ru-RU"/>
        </w:rPr>
        <w:br w:type="page"/>
      </w:r>
      <w:r w:rsidRPr="00EB1891">
        <w:rPr>
          <w:rFonts w:ascii="Arial" w:eastAsia="Times New Roman" w:hAnsi="Arial" w:cs="Arial"/>
          <w:sz w:val="24"/>
          <w:szCs w:val="24"/>
          <w:lang w:eastAsia="ru-RU"/>
        </w:rPr>
        <w:lastRenderedPageBreak/>
        <w:t>Приложение № 3</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Times New Roman" w:hAnsi="Arial" w:cs="Arial"/>
          <w:sz w:val="24"/>
          <w:szCs w:val="24"/>
          <w:lang w:eastAsia="ru-RU"/>
        </w:rPr>
        <w:t>к Административному регламенту</w:t>
      </w:r>
      <w:r w:rsidRPr="00EB1891">
        <w:rPr>
          <w:rFonts w:ascii="Arial" w:eastAsia="Calibri" w:hAnsi="Arial" w:cs="Arial"/>
          <w:sz w:val="24"/>
          <w:szCs w:val="24"/>
        </w:rPr>
        <w:t xml:space="preserve"> по предоставлению Муниципальной услуги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ФОРМА РЕШЕНИЯ ОБ ОТКАЗЕ В УТВЕРЖДЕНИИ СХЕМЫ РАСПОЛОЖЕНИЯ ЗЕМЕЛЬНОГО УЧАСТКА 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__________________________________________________________________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(наименование уполномоченного органа местного самоуправления)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Кому: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Контактные данные:</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/Представитель:</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Контактные данные представителя: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Решение об отказе в утверждении схемы расположения земельного участка 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От ____________ N 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Рассмотрев заявление от __________ N _________ (Заявитель: ______________) и приложенные к нему документы, в соответствии со статьями 11.10, 39.11&lt;2&gt;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Разъяснение причин отказа:______________.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Дополнительно информируем:_______________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Должность уполномоченного лица Ф.И.О. уполномоченного лица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 Электронная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 подпись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bookmarkStart w:id="15" w:name="Par37"/>
      <w:bookmarkEnd w:id="15"/>
      <w:r w:rsidRPr="00EB1891">
        <w:rPr>
          <w:rFonts w:ascii="Arial" w:eastAsia="Calibri" w:hAnsi="Arial" w:cs="Arial"/>
          <w:sz w:val="24"/>
          <w:szCs w:val="24"/>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br w:type="page"/>
      </w:r>
      <w:r w:rsidRPr="00EB1891">
        <w:rPr>
          <w:rFonts w:ascii="Arial" w:eastAsia="Calibri" w:hAnsi="Arial" w:cs="Arial"/>
          <w:sz w:val="24"/>
          <w:szCs w:val="24"/>
        </w:rPr>
        <w:lastRenderedPageBreak/>
        <w:t>Приложение №4</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 Административному регламенту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 предоставлению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ФОРМА РЕШЕНИЯ О ПРОВЕДЕНИИ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Решение о проведении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от _________ N 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EB1891" w:rsidRPr="00EB1891" w:rsidTr="002454C9">
        <w:tc>
          <w:tcPr>
            <w:tcW w:w="6576" w:type="dxa"/>
            <w:tcBorders>
              <w:right w:val="single" w:sz="4" w:space="0" w:color="auto"/>
            </w:tcBorders>
            <w:vAlign w:val="center"/>
          </w:tcPr>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tc>
        <w:tc>
          <w:tcPr>
            <w:tcW w:w="2494" w:type="dxa"/>
            <w:tcBorders>
              <w:top w:val="single" w:sz="4" w:space="0" w:color="auto"/>
              <w:left w:val="single" w:sz="4" w:space="0" w:color="auto"/>
              <w:bottom w:val="single" w:sz="4" w:space="0" w:color="auto"/>
              <w:right w:val="single" w:sz="4" w:space="0" w:color="auto"/>
            </w:tcBorders>
            <w:vAlign w:val="center"/>
          </w:tcPr>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Сведения 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сертификате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электронной подписи</w:t>
            </w:r>
          </w:p>
        </w:tc>
      </w:tr>
    </w:tbl>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br w:type="page"/>
      </w:r>
      <w:r w:rsidRPr="00EB1891">
        <w:rPr>
          <w:rFonts w:ascii="Arial" w:eastAsia="Calibri" w:hAnsi="Arial" w:cs="Arial"/>
          <w:sz w:val="24"/>
          <w:szCs w:val="24"/>
        </w:rPr>
        <w:lastRenderedPageBreak/>
        <w:t>Приложение №5</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 Административному регламенту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 предоставлению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ФОРМА РЕШЕНИЯ ОБ ОТКАЗЕ В ПРЕДОСТАВЛЕНИИ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____________________________________________________________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(наименование уполномоченного органа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местного самоуправления)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Кому: 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Контактные данные: 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РЕШЕНИЕ</w:t>
      </w: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Об отказе в предоставлении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N ___________ от 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По результатам рассмотрения заявления и документов по услуге "</w:t>
      </w:r>
      <w:r w:rsidRPr="00EB1891">
        <w:rPr>
          <w:rFonts w:ascii="Arial" w:eastAsia="Times New Roman" w:hAnsi="Arial" w:cs="Arial"/>
          <w:sz w:val="24"/>
          <w:szCs w:val="24"/>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EB1891">
        <w:rPr>
          <w:rFonts w:ascii="Arial" w:eastAsia="Calibri" w:hAnsi="Arial" w:cs="Arial"/>
          <w:sz w:val="24"/>
          <w:szCs w:val="24"/>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Дополнительно информируем: 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Вы вправе повторно обратиться с заявлением о предоставлении услуги после устранения указанных нарушений.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EB1891" w:rsidRPr="00EB1891" w:rsidTr="002454C9">
        <w:tc>
          <w:tcPr>
            <w:tcW w:w="6576" w:type="dxa"/>
            <w:tcBorders>
              <w:right w:val="single" w:sz="4" w:space="0" w:color="auto"/>
            </w:tcBorders>
            <w:vAlign w:val="center"/>
          </w:tcPr>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tc>
        <w:tc>
          <w:tcPr>
            <w:tcW w:w="2494" w:type="dxa"/>
            <w:tcBorders>
              <w:top w:val="single" w:sz="4" w:space="0" w:color="auto"/>
              <w:left w:val="single" w:sz="4" w:space="0" w:color="auto"/>
              <w:bottom w:val="single" w:sz="4" w:space="0" w:color="auto"/>
              <w:right w:val="single" w:sz="4" w:space="0" w:color="auto"/>
            </w:tcBorders>
            <w:vAlign w:val="center"/>
          </w:tcPr>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Сведения 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сертификате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электронной подписи</w:t>
            </w:r>
          </w:p>
        </w:tc>
      </w:tr>
    </w:tbl>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br w:type="page"/>
      </w:r>
      <w:r w:rsidRPr="00EB1891">
        <w:rPr>
          <w:rFonts w:ascii="Arial" w:eastAsia="Calibri" w:hAnsi="Arial" w:cs="Arial"/>
          <w:sz w:val="24"/>
          <w:szCs w:val="24"/>
        </w:rPr>
        <w:lastRenderedPageBreak/>
        <w:t>Приложение №6</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 Административному регламенту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 предоставлению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ФОРМА ЗАЯВЛЕНИЯ ОБ УТВЕРЖДЕНИИ СХЕМЫ РАСПОЛОЖЕНИЯ ЗЕМЕЛЬНОГО УЧАСТКА 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Заявление об утверждении схемы расположения земельного участка</w:t>
      </w: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 ______ 20__ г.</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____________________________________________________________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____________________________________________________________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(наименование органа местного самоуправления)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DD6560">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 Сведения о заявителе (в случае, если заявитель обращается через представителя)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6521"/>
        <w:gridCol w:w="2381"/>
      </w:tblGrid>
      <w:tr w:rsidR="00EB1891" w:rsidRPr="00EB1891" w:rsidTr="002454C9">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1.1</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2454C9">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1.1.1</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2454C9">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1.1.2</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2454C9">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1.1.3</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2454C9">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1.1.4</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2454C9">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1.1.5</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2454C9">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1.1.6</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2454C9">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2454C9">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1.2.1</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2454C9">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1.2.2</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2454C9">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1.2.3</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2454C9">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1.2.4</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2454C9">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1.2.5</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2454C9">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lastRenderedPageBreak/>
              <w:t>1.2</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2454C9">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1.2.1</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2454C9">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1.2.2</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2454C9">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1.2.3</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2454C9">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1.2.4</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2454C9">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1.2.5</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bl>
    <w:p w:rsidR="00EB1891" w:rsidRPr="00EB1891" w:rsidRDefault="00EB1891" w:rsidP="00DD6560">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 Сведения о заявителе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6379"/>
        <w:gridCol w:w="2381"/>
      </w:tblGrid>
      <w:tr w:rsidR="00EB1891" w:rsidRPr="00EB1891" w:rsidTr="002454C9">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2.1</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2454C9">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2.1.1</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2454C9">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2.1.2</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2454C9">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2.1.3</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2454C9">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2.1.4</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2454C9">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2.1.5</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2454C9">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2.1.6</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2454C9">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2.2</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2454C9">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2.2.1</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2454C9">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2.2.2</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2454C9">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2.2.3</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2454C9">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2.2.4</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2454C9">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2.2.5</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2454C9">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2.3</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2454C9">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2.3.1</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2454C9">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1.2.2</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2454C9">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2.3.3</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2454C9">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2.3.4</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2454C9">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2.3.5</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bl>
    <w:p w:rsidR="00EB1891" w:rsidRPr="00EB1891" w:rsidRDefault="00EB1891" w:rsidP="00DD6560">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3. Сведения по услуге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6237"/>
        <w:gridCol w:w="2381"/>
      </w:tblGrid>
      <w:tr w:rsidR="00EB1891" w:rsidRPr="00EB1891" w:rsidTr="002454C9">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lastRenderedPageBreak/>
              <w:t>3.1</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В результате чего образуется земельный участок?</w:t>
            </w:r>
          </w:p>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2454C9">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3.2</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2454C9">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3.3</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2454C9">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3.4</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bl>
    <w:p w:rsidR="00EB1891" w:rsidRPr="00EB1891" w:rsidRDefault="00EB1891" w:rsidP="00DD6560">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4. Сведения о земельном участке(-ах)</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6214"/>
        <w:gridCol w:w="2381"/>
      </w:tblGrid>
      <w:tr w:rsidR="00EB1891" w:rsidRPr="00EB1891" w:rsidTr="002454C9">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4.1</w:t>
            </w:r>
          </w:p>
        </w:tc>
        <w:tc>
          <w:tcPr>
            <w:tcW w:w="6214"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ind w:firstLine="57"/>
              <w:jc w:val="both"/>
              <w:rPr>
                <w:rFonts w:ascii="Arial" w:eastAsia="Calibri" w:hAnsi="Arial" w:cs="Arial"/>
                <w:sz w:val="24"/>
                <w:szCs w:val="24"/>
              </w:rPr>
            </w:pPr>
            <w:r w:rsidRPr="00EB1891">
              <w:rPr>
                <w:rFonts w:ascii="Arial" w:eastAsia="Calibri" w:hAnsi="Arial" w:cs="Arial"/>
                <w:sz w:val="24"/>
                <w:szCs w:val="24"/>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ind w:firstLine="57"/>
              <w:jc w:val="both"/>
              <w:rPr>
                <w:rFonts w:ascii="Arial" w:eastAsia="Calibri" w:hAnsi="Arial" w:cs="Arial"/>
                <w:sz w:val="24"/>
                <w:szCs w:val="24"/>
              </w:rPr>
            </w:pPr>
          </w:p>
        </w:tc>
      </w:tr>
      <w:tr w:rsidR="00EB1891" w:rsidRPr="00EB1891" w:rsidTr="002454C9">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4.2</w:t>
            </w:r>
          </w:p>
        </w:tc>
        <w:tc>
          <w:tcPr>
            <w:tcW w:w="6214"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ind w:firstLine="57"/>
              <w:jc w:val="both"/>
              <w:rPr>
                <w:rFonts w:ascii="Arial" w:eastAsia="Calibri" w:hAnsi="Arial" w:cs="Arial"/>
                <w:sz w:val="24"/>
                <w:szCs w:val="24"/>
              </w:rPr>
            </w:pPr>
            <w:r w:rsidRPr="00EB1891">
              <w:rPr>
                <w:rFonts w:ascii="Arial" w:eastAsia="Calibri" w:hAnsi="Arial" w:cs="Arial"/>
                <w:sz w:val="24"/>
                <w:szCs w:val="24"/>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ind w:firstLine="57"/>
              <w:jc w:val="both"/>
              <w:rPr>
                <w:rFonts w:ascii="Arial" w:eastAsia="Calibri" w:hAnsi="Arial" w:cs="Arial"/>
                <w:sz w:val="24"/>
                <w:szCs w:val="24"/>
              </w:rPr>
            </w:pPr>
          </w:p>
        </w:tc>
      </w:tr>
    </w:tbl>
    <w:p w:rsidR="00EB1891" w:rsidRPr="00EB1891" w:rsidRDefault="00EB1891" w:rsidP="00DD6560">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5. Прилагаемые документы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6237"/>
        <w:gridCol w:w="2438"/>
      </w:tblGrid>
      <w:tr w:rsidR="00EB1891" w:rsidRPr="00EB1891" w:rsidTr="002454C9">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N</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Наименование прилагаемого документа</w:t>
            </w:r>
          </w:p>
        </w:tc>
      </w:tr>
      <w:tr w:rsidR="00EB1891" w:rsidRPr="00EB1891" w:rsidTr="002454C9">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2454C9">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2454C9">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3</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2454C9">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4</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2454C9">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5</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bl>
    <w:p w:rsidR="00EB1891" w:rsidRPr="00EB1891" w:rsidRDefault="00EB1891" w:rsidP="00DD6560">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Результат предоставления услуги прошу: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709"/>
        <w:gridCol w:w="794"/>
      </w:tblGrid>
      <w:tr w:rsidR="00EB1891" w:rsidRPr="00EB1891" w:rsidTr="002454C9">
        <w:tc>
          <w:tcPr>
            <w:tcW w:w="8709" w:type="dxa"/>
            <w:tcBorders>
              <w:top w:val="single" w:sz="4" w:space="0" w:color="auto"/>
              <w:left w:val="single" w:sz="4" w:space="0" w:color="auto"/>
              <w:bottom w:val="single" w:sz="4" w:space="0" w:color="auto"/>
              <w:right w:val="single" w:sz="4" w:space="0" w:color="auto"/>
            </w:tcBorders>
            <w:vAlign w:val="center"/>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tc>
      </w:tr>
      <w:tr w:rsidR="00EB1891" w:rsidRPr="00EB1891" w:rsidTr="002454C9">
        <w:tc>
          <w:tcPr>
            <w:tcW w:w="8709" w:type="dxa"/>
            <w:tcBorders>
              <w:top w:val="single" w:sz="4" w:space="0" w:color="auto"/>
              <w:left w:val="single" w:sz="4" w:space="0" w:color="auto"/>
              <w:bottom w:val="single" w:sz="4" w:space="0" w:color="auto"/>
              <w:right w:val="single" w:sz="4" w:space="0" w:color="auto"/>
            </w:tcBorders>
            <w:vAlign w:val="center"/>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tc>
      </w:tr>
      <w:tr w:rsidR="00EB1891" w:rsidRPr="00EB1891" w:rsidTr="002454C9">
        <w:tc>
          <w:tcPr>
            <w:tcW w:w="8709" w:type="dxa"/>
            <w:tcBorders>
              <w:top w:val="single" w:sz="4" w:space="0" w:color="auto"/>
              <w:left w:val="single" w:sz="4" w:space="0" w:color="auto"/>
              <w:bottom w:val="single" w:sz="4" w:space="0" w:color="auto"/>
              <w:right w:val="single" w:sz="4" w:space="0" w:color="auto"/>
            </w:tcBorders>
            <w:vAlign w:val="center"/>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tc>
      </w:tr>
      <w:tr w:rsidR="00EB1891" w:rsidRPr="00EB1891" w:rsidTr="002454C9">
        <w:tc>
          <w:tcPr>
            <w:tcW w:w="9503" w:type="dxa"/>
            <w:gridSpan w:val="2"/>
            <w:tcBorders>
              <w:top w:val="single" w:sz="4" w:space="0" w:color="auto"/>
              <w:left w:val="single" w:sz="4" w:space="0" w:color="auto"/>
              <w:bottom w:val="single" w:sz="4" w:space="0" w:color="auto"/>
              <w:right w:val="single" w:sz="4" w:space="0" w:color="auto"/>
            </w:tcBorders>
            <w:vAlign w:val="center"/>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Указывается один из перечисленных способов</w:t>
            </w:r>
          </w:p>
        </w:tc>
      </w:tr>
    </w:tbl>
    <w:p w:rsidR="00EB1891" w:rsidRPr="00EB1891" w:rsidRDefault="00EB1891" w:rsidP="00DD6560">
      <w:pPr>
        <w:autoSpaceDE w:val="0"/>
        <w:autoSpaceDN w:val="0"/>
        <w:adjustRightInd w:val="0"/>
        <w:spacing w:after="0" w:line="240" w:lineRule="auto"/>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___________ 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(подпись) (фамилия, имя, отчество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(последнее - при наличии))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Дата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br w:type="page"/>
      </w:r>
      <w:r w:rsidRPr="00EB1891">
        <w:rPr>
          <w:rFonts w:ascii="Arial" w:eastAsia="Calibri" w:hAnsi="Arial" w:cs="Arial"/>
          <w:sz w:val="24"/>
          <w:szCs w:val="24"/>
        </w:rPr>
        <w:lastRenderedPageBreak/>
        <w:t>Приложение №7</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 Административному регламенту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 предоставлению Муниципальной услуги</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ФОРМА ЗАЯВЛЕНИЯ О ПРОВЕДЕНИИ АУКЦИОНА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кому: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(наименование уполномоченного органа)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от кого:</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(полное наименование, ИНН,</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ОГРН юридического лица, ИП)</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(контактный телефон, электронная почта,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почтовый адрес)</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(фамилия, имя, отчество (последнее -</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при наличии), данные документа,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удостоверяющего личность,</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контактный телефон, адрес</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электронной почты, адрес регистрации,</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адрес фактического проживания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уполномоченного лица)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(данные представителя заявителя)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Заявление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об организации аукциона на право заключения договора аренды или купли-продажи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Прошу организовать аукцион на право заключения договора аренды/купли-продажи земельного участка с целью использования земельного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участка ___________________________________________________________________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(цель использования земельного участка) &lt;3&gt;</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Кадастровый номер земельного участка: 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Результат рассмотрения заявления прошу выдать (направить):</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виде бумажного документа, который Заявитель получает непосредственно при личном обращении;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виде бумажного документа, который направляется Администрацией Заявителю посредством почтового отправления;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виде электронного документа, который направляется Администрацией Заявителю посредством электронной почты.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Дата 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bookmarkStart w:id="16" w:name="Par310"/>
      <w:bookmarkEnd w:id="16"/>
      <w:r w:rsidRPr="00EB1891">
        <w:rPr>
          <w:rFonts w:ascii="Arial" w:eastAsia="Calibri" w:hAnsi="Arial" w:cs="Arial"/>
          <w:sz w:val="24"/>
          <w:szCs w:val="24"/>
        </w:rPr>
        <w:t xml:space="preserve">Подпись _______________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ФИО</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br w:type="page"/>
      </w:r>
      <w:r w:rsidRPr="00EB1891">
        <w:rPr>
          <w:rFonts w:ascii="Arial" w:eastAsia="Calibri" w:hAnsi="Arial" w:cs="Arial"/>
          <w:sz w:val="24"/>
          <w:szCs w:val="24"/>
        </w:rPr>
        <w:lastRenderedPageBreak/>
        <w:t>Приложение №8</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 Административному регламенту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 предоставлению Муниципальной услуги</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Кому: ___________________________________________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(наименование заявителя (фамилия, имя, отчество -</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для граждан, полное наименование организации,</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фамилия, имя, отчество руководителя - для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юридических лиц),</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его почтовый индекс и адрес, телефон,</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адрес электронной почты)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РЕШЕНИЕ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об отказе в приеме документов, необходимых для предоставления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В приеме документов, необходимых для предоставления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________________________________________________, Вам отказано по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(наименование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следующим основаниям: ____________________________________________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(указывается одно или несколько оснований в соответствии с п.11 Административного регламента).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Дополнительная информация: 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_______________ ___________ ___________________________________________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(должность) (подпись) (фамилия, имя, отчество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(последнее - при наличии))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Дата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br w:type="page"/>
      </w:r>
      <w:r w:rsidRPr="00EB1891">
        <w:rPr>
          <w:rFonts w:ascii="Arial" w:eastAsia="Calibri" w:hAnsi="Arial" w:cs="Arial"/>
          <w:sz w:val="24"/>
          <w:szCs w:val="24"/>
        </w:rPr>
        <w:lastRenderedPageBreak/>
        <w:t>Приложение №9</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 Административному регламенту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 предоставлению Муниципальной услуги</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кому: ___________________________________________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(наименование заявителя (фамилия, имя, отчество -</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для граждан, полное наименование организации,</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фамилия, имя, отчество руководителя - для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юридических лиц),</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куда: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его почтовый индекс и адрес, телефон,</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адрес электронной почты)</w:t>
      </w: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РЕШЕНИЕ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 приостановлении рассмотрения заявления об утверждении схемы расположения земельного участка 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Дополнительно информируем:</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_______________ ___________ ___________________________________________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(должность) (подпись) (фамилия, имя, отчество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(последнее - при наличии))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Дата</w:t>
      </w:r>
    </w:p>
    <w:p w:rsidR="00D270E6" w:rsidRDefault="00D270E6"/>
    <w:sectPr w:rsidR="00D270E6" w:rsidSect="002454C9">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FD3" w:rsidRDefault="00352FD3">
      <w:pPr>
        <w:spacing w:after="0" w:line="240" w:lineRule="auto"/>
      </w:pPr>
      <w:r>
        <w:separator/>
      </w:r>
    </w:p>
  </w:endnote>
  <w:endnote w:type="continuationSeparator" w:id="0">
    <w:p w:rsidR="00352FD3" w:rsidRDefault="00352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FD3" w:rsidRDefault="00352FD3">
      <w:pPr>
        <w:spacing w:after="0" w:line="240" w:lineRule="auto"/>
      </w:pPr>
      <w:r>
        <w:separator/>
      </w:r>
    </w:p>
  </w:footnote>
  <w:footnote w:type="continuationSeparator" w:id="0">
    <w:p w:rsidR="00352FD3" w:rsidRDefault="00352F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F6AA9BBE"/>
    <w:lvl w:ilvl="0">
      <w:start w:val="1"/>
      <w:numFmt w:val="decimal"/>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5498CD70"/>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6">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5"/>
  </w:num>
  <w:num w:numId="2">
    <w:abstractNumId w:val="9"/>
  </w:num>
  <w:num w:numId="3">
    <w:abstractNumId w:val="31"/>
  </w:num>
  <w:num w:numId="4">
    <w:abstractNumId w:val="36"/>
  </w:num>
  <w:num w:numId="5">
    <w:abstractNumId w:val="39"/>
  </w:num>
  <w:num w:numId="6">
    <w:abstractNumId w:val="44"/>
  </w:num>
  <w:num w:numId="7">
    <w:abstractNumId w:val="16"/>
  </w:num>
  <w:num w:numId="8">
    <w:abstractNumId w:val="7"/>
  </w:num>
  <w:num w:numId="9">
    <w:abstractNumId w:val="10"/>
  </w:num>
  <w:num w:numId="10">
    <w:abstractNumId w:val="47"/>
  </w:num>
  <w:num w:numId="11">
    <w:abstractNumId w:val="15"/>
  </w:num>
  <w:num w:numId="12">
    <w:abstractNumId w:val="35"/>
  </w:num>
  <w:num w:numId="13">
    <w:abstractNumId w:val="5"/>
  </w:num>
  <w:num w:numId="14">
    <w:abstractNumId w:val="34"/>
  </w:num>
  <w:num w:numId="15">
    <w:abstractNumId w:val="23"/>
  </w:num>
  <w:num w:numId="16">
    <w:abstractNumId w:val="18"/>
  </w:num>
  <w:num w:numId="17">
    <w:abstractNumId w:val="38"/>
  </w:num>
  <w:num w:numId="18">
    <w:abstractNumId w:val="32"/>
  </w:num>
  <w:num w:numId="19">
    <w:abstractNumId w:val="22"/>
  </w:num>
  <w:num w:numId="20">
    <w:abstractNumId w:val="19"/>
  </w:num>
  <w:num w:numId="21">
    <w:abstractNumId w:val="0"/>
  </w:num>
  <w:num w:numId="22">
    <w:abstractNumId w:val="45"/>
  </w:num>
  <w:num w:numId="23">
    <w:abstractNumId w:val="1"/>
  </w:num>
  <w:num w:numId="24">
    <w:abstractNumId w:val="14"/>
  </w:num>
  <w:num w:numId="25">
    <w:abstractNumId w:val="11"/>
  </w:num>
  <w:num w:numId="26">
    <w:abstractNumId w:val="21"/>
  </w:num>
  <w:num w:numId="27">
    <w:abstractNumId w:val="13"/>
  </w:num>
  <w:num w:numId="28">
    <w:abstractNumId w:val="43"/>
  </w:num>
  <w:num w:numId="29">
    <w:abstractNumId w:val="12"/>
  </w:num>
  <w:num w:numId="30">
    <w:abstractNumId w:val="17"/>
  </w:num>
  <w:num w:numId="31">
    <w:abstractNumId w:val="2"/>
  </w:num>
  <w:num w:numId="32">
    <w:abstractNumId w:val="3"/>
  </w:num>
  <w:num w:numId="33">
    <w:abstractNumId w:val="41"/>
  </w:num>
  <w:num w:numId="34">
    <w:abstractNumId w:val="8"/>
  </w:num>
  <w:num w:numId="35">
    <w:abstractNumId w:val="29"/>
  </w:num>
  <w:num w:numId="36">
    <w:abstractNumId w:val="37"/>
  </w:num>
  <w:num w:numId="37">
    <w:abstractNumId w:val="46"/>
  </w:num>
  <w:num w:numId="38">
    <w:abstractNumId w:val="30"/>
  </w:num>
  <w:num w:numId="39">
    <w:abstractNumId w:val="42"/>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 w:numId="47">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926"/>
    <w:rsid w:val="00022D23"/>
    <w:rsid w:val="00023AF5"/>
    <w:rsid w:val="0005184D"/>
    <w:rsid w:val="00077D61"/>
    <w:rsid w:val="000831A1"/>
    <w:rsid w:val="000F0CBB"/>
    <w:rsid w:val="00114594"/>
    <w:rsid w:val="001312E0"/>
    <w:rsid w:val="001B5476"/>
    <w:rsid w:val="001F40C9"/>
    <w:rsid w:val="001F44E3"/>
    <w:rsid w:val="0021293C"/>
    <w:rsid w:val="00214239"/>
    <w:rsid w:val="002454C9"/>
    <w:rsid w:val="002479BB"/>
    <w:rsid w:val="002702AB"/>
    <w:rsid w:val="002A7B73"/>
    <w:rsid w:val="002D1694"/>
    <w:rsid w:val="00352FD3"/>
    <w:rsid w:val="003656FC"/>
    <w:rsid w:val="00374205"/>
    <w:rsid w:val="00392CFF"/>
    <w:rsid w:val="00392F2B"/>
    <w:rsid w:val="003A3180"/>
    <w:rsid w:val="003B183B"/>
    <w:rsid w:val="003B4AB9"/>
    <w:rsid w:val="003B4B75"/>
    <w:rsid w:val="003E7E57"/>
    <w:rsid w:val="0042582F"/>
    <w:rsid w:val="004602A2"/>
    <w:rsid w:val="00467874"/>
    <w:rsid w:val="00482FFC"/>
    <w:rsid w:val="0049669B"/>
    <w:rsid w:val="004B2020"/>
    <w:rsid w:val="004B4195"/>
    <w:rsid w:val="004D049C"/>
    <w:rsid w:val="005125E6"/>
    <w:rsid w:val="005242A9"/>
    <w:rsid w:val="00527CB4"/>
    <w:rsid w:val="00532063"/>
    <w:rsid w:val="00532382"/>
    <w:rsid w:val="00564F9A"/>
    <w:rsid w:val="0057287C"/>
    <w:rsid w:val="005B136D"/>
    <w:rsid w:val="005C497D"/>
    <w:rsid w:val="005D3E36"/>
    <w:rsid w:val="005E6352"/>
    <w:rsid w:val="005E6513"/>
    <w:rsid w:val="005F3261"/>
    <w:rsid w:val="0060182E"/>
    <w:rsid w:val="006071FB"/>
    <w:rsid w:val="006133B7"/>
    <w:rsid w:val="00641D96"/>
    <w:rsid w:val="0065712D"/>
    <w:rsid w:val="006759AF"/>
    <w:rsid w:val="006918B6"/>
    <w:rsid w:val="0074084A"/>
    <w:rsid w:val="00753448"/>
    <w:rsid w:val="00770795"/>
    <w:rsid w:val="007C2208"/>
    <w:rsid w:val="00866586"/>
    <w:rsid w:val="00884CAD"/>
    <w:rsid w:val="008A069A"/>
    <w:rsid w:val="008D5103"/>
    <w:rsid w:val="008F3C21"/>
    <w:rsid w:val="009661A0"/>
    <w:rsid w:val="009C2EB7"/>
    <w:rsid w:val="009D1223"/>
    <w:rsid w:val="009D7E00"/>
    <w:rsid w:val="009E74F0"/>
    <w:rsid w:val="009F28CD"/>
    <w:rsid w:val="00A05BAD"/>
    <w:rsid w:val="00A075F1"/>
    <w:rsid w:val="00A51BC4"/>
    <w:rsid w:val="00AC29D9"/>
    <w:rsid w:val="00AD49A5"/>
    <w:rsid w:val="00AE6D6C"/>
    <w:rsid w:val="00AF51A6"/>
    <w:rsid w:val="00B007E6"/>
    <w:rsid w:val="00B47D7F"/>
    <w:rsid w:val="00B62B71"/>
    <w:rsid w:val="00B63548"/>
    <w:rsid w:val="00B64AF0"/>
    <w:rsid w:val="00B70C20"/>
    <w:rsid w:val="00B75F16"/>
    <w:rsid w:val="00B909E4"/>
    <w:rsid w:val="00BB56A9"/>
    <w:rsid w:val="00BD0926"/>
    <w:rsid w:val="00BD5D30"/>
    <w:rsid w:val="00C14426"/>
    <w:rsid w:val="00C21951"/>
    <w:rsid w:val="00C4465B"/>
    <w:rsid w:val="00C83DE5"/>
    <w:rsid w:val="00CB7CC2"/>
    <w:rsid w:val="00D270E6"/>
    <w:rsid w:val="00D309DE"/>
    <w:rsid w:val="00D521E3"/>
    <w:rsid w:val="00DA4557"/>
    <w:rsid w:val="00DB252A"/>
    <w:rsid w:val="00DD6560"/>
    <w:rsid w:val="00DE2B06"/>
    <w:rsid w:val="00E52673"/>
    <w:rsid w:val="00E57EBD"/>
    <w:rsid w:val="00E82926"/>
    <w:rsid w:val="00E93AB2"/>
    <w:rsid w:val="00EB1891"/>
    <w:rsid w:val="00EC3863"/>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EB1891"/>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EB1891"/>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EB1891"/>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EB1891"/>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B1891"/>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EB1891"/>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EB189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B1891"/>
    <w:rPr>
      <w:rFonts w:ascii="Arial" w:eastAsia="Times New Roman" w:hAnsi="Arial" w:cs="Times New Roman"/>
      <w:b/>
      <w:bCs/>
      <w:sz w:val="26"/>
      <w:szCs w:val="28"/>
      <w:lang w:eastAsia="ru-RU"/>
    </w:rPr>
  </w:style>
  <w:style w:type="numbering" w:customStyle="1" w:styleId="11">
    <w:name w:val="Нет списка1"/>
    <w:next w:val="a2"/>
    <w:semiHidden/>
    <w:rsid w:val="00EB1891"/>
  </w:style>
  <w:style w:type="character" w:customStyle="1" w:styleId="31">
    <w:name w:val="Основной текст (3)_"/>
    <w:link w:val="32"/>
    <w:rsid w:val="00EB1891"/>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EB1891"/>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EB1891"/>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EB1891"/>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EB189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B189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EB1891"/>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EB189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EB1891"/>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EB1891"/>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EB189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EB1891"/>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EB1891"/>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EB1891"/>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EB189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EB1891"/>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EB189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EB1891"/>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EB1891"/>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EB1891"/>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EB1891"/>
    <w:rPr>
      <w:rFonts w:ascii="Times New Roman" w:hAnsi="Times New Roman" w:cs="Times New Roman" w:hint="default"/>
      <w:b/>
      <w:bCs/>
      <w:sz w:val="26"/>
      <w:szCs w:val="26"/>
    </w:rPr>
  </w:style>
  <w:style w:type="paragraph" w:styleId="a8">
    <w:name w:val="No Spacing"/>
    <w:qFormat/>
    <w:rsid w:val="00EB1891"/>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EB1891"/>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EB189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EB1891"/>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EB1891"/>
    <w:rPr>
      <w:rFonts w:ascii="Arial" w:eastAsia="Times New Roman" w:hAnsi="Arial" w:cs="Times New Roman"/>
      <w:sz w:val="24"/>
      <w:szCs w:val="24"/>
      <w:lang w:eastAsia="ru-RU"/>
    </w:rPr>
  </w:style>
  <w:style w:type="paragraph" w:styleId="ab">
    <w:name w:val="footer"/>
    <w:basedOn w:val="a"/>
    <w:link w:val="ac"/>
    <w:uiPriority w:val="99"/>
    <w:unhideWhenUsed/>
    <w:rsid w:val="00EB1891"/>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EB1891"/>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EB1891"/>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EB1891"/>
    <w:rPr>
      <w:rFonts w:ascii="Tahoma" w:eastAsia="Times New Roman" w:hAnsi="Tahoma" w:cs="Tahoma"/>
      <w:sz w:val="16"/>
      <w:szCs w:val="16"/>
      <w:lang w:eastAsia="ru-RU"/>
    </w:rPr>
  </w:style>
  <w:style w:type="table" w:styleId="af">
    <w:name w:val="Table Grid"/>
    <w:basedOn w:val="a1"/>
    <w:uiPriority w:val="59"/>
    <w:rsid w:val="00EB189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EB1891"/>
    <w:pPr>
      <w:spacing w:after="0" w:line="240" w:lineRule="auto"/>
      <w:ind w:firstLine="567"/>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semiHidden/>
    <w:rsid w:val="00EB1891"/>
    <w:rPr>
      <w:rFonts w:ascii="Arial" w:eastAsia="Times New Roman" w:hAnsi="Arial" w:cs="Times New Roman"/>
      <w:sz w:val="20"/>
      <w:szCs w:val="20"/>
      <w:lang w:eastAsia="ru-RU"/>
    </w:rPr>
  </w:style>
  <w:style w:type="character" w:styleId="af2">
    <w:name w:val="footnote reference"/>
    <w:uiPriority w:val="99"/>
    <w:semiHidden/>
    <w:unhideWhenUsed/>
    <w:rsid w:val="00EB1891"/>
    <w:rPr>
      <w:vertAlign w:val="superscript"/>
    </w:rPr>
  </w:style>
  <w:style w:type="character" w:styleId="af3">
    <w:name w:val="Hyperlink"/>
    <w:basedOn w:val="a0"/>
    <w:rsid w:val="00EB1891"/>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EB1891"/>
    <w:rPr>
      <w:rFonts w:ascii="Calibri" w:eastAsia="Calibri" w:hAnsi="Calibri" w:cs="Times New Roman"/>
    </w:rPr>
  </w:style>
  <w:style w:type="character" w:styleId="HTML">
    <w:name w:val="HTML Variable"/>
    <w:aliases w:val="!Ссылки в документе"/>
    <w:basedOn w:val="a0"/>
    <w:rsid w:val="00EB1891"/>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EB1891"/>
    <w:pPr>
      <w:spacing w:after="0" w:line="240" w:lineRule="auto"/>
      <w:ind w:firstLine="567"/>
      <w:jc w:val="both"/>
    </w:pPr>
    <w:rPr>
      <w:rFonts w:ascii="Courier" w:eastAsia="Times New Roman" w:hAnsi="Courier" w:cs="Times New Roman"/>
      <w:szCs w:val="20"/>
      <w:lang w:eastAsia="ru-RU"/>
    </w:rPr>
  </w:style>
  <w:style w:type="character" w:customStyle="1" w:styleId="af5">
    <w:name w:val="Текст примечания Знак"/>
    <w:aliases w:val="!Равноширинный текст документа Знак"/>
    <w:basedOn w:val="a0"/>
    <w:link w:val="af4"/>
    <w:semiHidden/>
    <w:rsid w:val="00EB1891"/>
    <w:rPr>
      <w:rFonts w:ascii="Courier" w:eastAsia="Times New Roman" w:hAnsi="Courier" w:cs="Times New Roman"/>
      <w:szCs w:val="20"/>
      <w:lang w:eastAsia="ru-RU"/>
    </w:rPr>
  </w:style>
  <w:style w:type="paragraph" w:customStyle="1" w:styleId="Application">
    <w:name w:val="Application!Приложение"/>
    <w:rsid w:val="00EB189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B189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B189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EB1891"/>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EB1891"/>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EB1891"/>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EB1891"/>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EB1891"/>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B1891"/>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EB1891"/>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EB189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B1891"/>
    <w:rPr>
      <w:rFonts w:ascii="Arial" w:eastAsia="Times New Roman" w:hAnsi="Arial" w:cs="Times New Roman"/>
      <w:b/>
      <w:bCs/>
      <w:sz w:val="26"/>
      <w:szCs w:val="28"/>
      <w:lang w:eastAsia="ru-RU"/>
    </w:rPr>
  </w:style>
  <w:style w:type="numbering" w:customStyle="1" w:styleId="11">
    <w:name w:val="Нет списка1"/>
    <w:next w:val="a2"/>
    <w:semiHidden/>
    <w:rsid w:val="00EB1891"/>
  </w:style>
  <w:style w:type="character" w:customStyle="1" w:styleId="31">
    <w:name w:val="Основной текст (3)_"/>
    <w:link w:val="32"/>
    <w:rsid w:val="00EB1891"/>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EB1891"/>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EB1891"/>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EB1891"/>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EB189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B189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EB1891"/>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EB189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EB1891"/>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EB1891"/>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EB189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EB1891"/>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EB1891"/>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EB1891"/>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EB189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EB1891"/>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EB189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EB1891"/>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EB1891"/>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EB1891"/>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EB1891"/>
    <w:rPr>
      <w:rFonts w:ascii="Times New Roman" w:hAnsi="Times New Roman" w:cs="Times New Roman" w:hint="default"/>
      <w:b/>
      <w:bCs/>
      <w:sz w:val="26"/>
      <w:szCs w:val="26"/>
    </w:rPr>
  </w:style>
  <w:style w:type="paragraph" w:styleId="a8">
    <w:name w:val="No Spacing"/>
    <w:qFormat/>
    <w:rsid w:val="00EB1891"/>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EB1891"/>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EB189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EB1891"/>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EB1891"/>
    <w:rPr>
      <w:rFonts w:ascii="Arial" w:eastAsia="Times New Roman" w:hAnsi="Arial" w:cs="Times New Roman"/>
      <w:sz w:val="24"/>
      <w:szCs w:val="24"/>
      <w:lang w:eastAsia="ru-RU"/>
    </w:rPr>
  </w:style>
  <w:style w:type="paragraph" w:styleId="ab">
    <w:name w:val="footer"/>
    <w:basedOn w:val="a"/>
    <w:link w:val="ac"/>
    <w:uiPriority w:val="99"/>
    <w:unhideWhenUsed/>
    <w:rsid w:val="00EB1891"/>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EB1891"/>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EB1891"/>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EB1891"/>
    <w:rPr>
      <w:rFonts w:ascii="Tahoma" w:eastAsia="Times New Roman" w:hAnsi="Tahoma" w:cs="Tahoma"/>
      <w:sz w:val="16"/>
      <w:szCs w:val="16"/>
      <w:lang w:eastAsia="ru-RU"/>
    </w:rPr>
  </w:style>
  <w:style w:type="table" w:styleId="af">
    <w:name w:val="Table Grid"/>
    <w:basedOn w:val="a1"/>
    <w:uiPriority w:val="59"/>
    <w:rsid w:val="00EB189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EB1891"/>
    <w:pPr>
      <w:spacing w:after="0" w:line="240" w:lineRule="auto"/>
      <w:ind w:firstLine="567"/>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semiHidden/>
    <w:rsid w:val="00EB1891"/>
    <w:rPr>
      <w:rFonts w:ascii="Arial" w:eastAsia="Times New Roman" w:hAnsi="Arial" w:cs="Times New Roman"/>
      <w:sz w:val="20"/>
      <w:szCs w:val="20"/>
      <w:lang w:eastAsia="ru-RU"/>
    </w:rPr>
  </w:style>
  <w:style w:type="character" w:styleId="af2">
    <w:name w:val="footnote reference"/>
    <w:uiPriority w:val="99"/>
    <w:semiHidden/>
    <w:unhideWhenUsed/>
    <w:rsid w:val="00EB1891"/>
    <w:rPr>
      <w:vertAlign w:val="superscript"/>
    </w:rPr>
  </w:style>
  <w:style w:type="character" w:styleId="af3">
    <w:name w:val="Hyperlink"/>
    <w:basedOn w:val="a0"/>
    <w:rsid w:val="00EB1891"/>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EB1891"/>
    <w:rPr>
      <w:rFonts w:ascii="Calibri" w:eastAsia="Calibri" w:hAnsi="Calibri" w:cs="Times New Roman"/>
    </w:rPr>
  </w:style>
  <w:style w:type="character" w:styleId="HTML">
    <w:name w:val="HTML Variable"/>
    <w:aliases w:val="!Ссылки в документе"/>
    <w:basedOn w:val="a0"/>
    <w:rsid w:val="00EB1891"/>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EB1891"/>
    <w:pPr>
      <w:spacing w:after="0" w:line="240" w:lineRule="auto"/>
      <w:ind w:firstLine="567"/>
      <w:jc w:val="both"/>
    </w:pPr>
    <w:rPr>
      <w:rFonts w:ascii="Courier" w:eastAsia="Times New Roman" w:hAnsi="Courier" w:cs="Times New Roman"/>
      <w:szCs w:val="20"/>
      <w:lang w:eastAsia="ru-RU"/>
    </w:rPr>
  </w:style>
  <w:style w:type="character" w:customStyle="1" w:styleId="af5">
    <w:name w:val="Текст примечания Знак"/>
    <w:aliases w:val="!Равноширинный текст документа Знак"/>
    <w:basedOn w:val="a0"/>
    <w:link w:val="af4"/>
    <w:semiHidden/>
    <w:rsid w:val="00EB1891"/>
    <w:rPr>
      <w:rFonts w:ascii="Courier" w:eastAsia="Times New Roman" w:hAnsi="Courier" w:cs="Times New Roman"/>
      <w:szCs w:val="20"/>
      <w:lang w:eastAsia="ru-RU"/>
    </w:rPr>
  </w:style>
  <w:style w:type="paragraph" w:customStyle="1" w:styleId="Application">
    <w:name w:val="Application!Приложение"/>
    <w:rsid w:val="00EB189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B189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B189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EB1891"/>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19632</Words>
  <Characters>111904</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User</cp:lastModifiedBy>
  <cp:revision>17</cp:revision>
  <dcterms:created xsi:type="dcterms:W3CDTF">2023-10-17T08:13:00Z</dcterms:created>
  <dcterms:modified xsi:type="dcterms:W3CDTF">2023-12-01T07:41:00Z</dcterms:modified>
</cp:coreProperties>
</file>