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C7" w:rsidRDefault="00A525C7" w:rsidP="00826A21">
      <w:pPr>
        <w:ind w:firstLine="0"/>
        <w:jc w:val="center"/>
        <w:rPr>
          <w:rFonts w:cs="Arial"/>
        </w:rPr>
      </w:pPr>
    </w:p>
    <w:p w:rsidR="00826A21" w:rsidRDefault="00826A21" w:rsidP="00826A21">
      <w:pPr>
        <w:ind w:firstLine="0"/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  <w:color w:val="000000"/>
        </w:rPr>
        <w:t>ТЕРНОВСКОГО</w:t>
      </w:r>
      <w:r>
        <w:rPr>
          <w:rFonts w:cs="Arial"/>
        </w:rPr>
        <w:t xml:space="preserve"> СЕЛЬСКОГО ПОСЕЛЕНИЯ</w:t>
      </w:r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</w:rPr>
        <w:t>ОСТРОГОЖСКОГО МУНИЦИПАЛЬНОГО РАЙОНА</w:t>
      </w:r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826A21" w:rsidRDefault="00826A21" w:rsidP="00826A21">
      <w:pPr>
        <w:pStyle w:val="1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Е Н И Е</w:t>
      </w:r>
    </w:p>
    <w:p w:rsidR="00826A21" w:rsidRDefault="00224990" w:rsidP="00826A21">
      <w:pPr>
        <w:rPr>
          <w:rFonts w:cs="Arial"/>
          <w:color w:val="000000"/>
        </w:rPr>
      </w:pPr>
      <w:r>
        <w:rPr>
          <w:rFonts w:cs="Arial"/>
          <w:color w:val="000000"/>
        </w:rPr>
        <w:t>О</w:t>
      </w:r>
      <w:r w:rsidR="00A525C7">
        <w:rPr>
          <w:rFonts w:cs="Arial"/>
          <w:color w:val="000000"/>
        </w:rPr>
        <w:t>т</w:t>
      </w:r>
      <w:r w:rsidR="00773FF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01.11.</w:t>
      </w:r>
      <w:r w:rsidR="008E46DC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  <w:r w:rsidR="008E46DC">
        <w:rPr>
          <w:rFonts w:cs="Arial"/>
          <w:color w:val="000000"/>
        </w:rPr>
        <w:t>202</w:t>
      </w:r>
      <w:r w:rsidR="00A525C7">
        <w:rPr>
          <w:rFonts w:cs="Arial"/>
          <w:color w:val="000000"/>
        </w:rPr>
        <w:t>2 г. №</w:t>
      </w:r>
      <w:r>
        <w:rPr>
          <w:rFonts w:cs="Arial"/>
          <w:color w:val="000000"/>
        </w:rPr>
        <w:t>43</w:t>
      </w:r>
    </w:p>
    <w:p w:rsidR="00826A21" w:rsidRDefault="00826A21" w:rsidP="00826A21">
      <w:pPr>
        <w:rPr>
          <w:rFonts w:cs="Arial"/>
          <w:color w:val="000000"/>
        </w:rPr>
      </w:pPr>
      <w:r>
        <w:rPr>
          <w:rFonts w:cs="Arial"/>
          <w:color w:val="000000"/>
        </w:rPr>
        <w:t>с. Терновое</w:t>
      </w:r>
    </w:p>
    <w:p w:rsidR="00826A21" w:rsidRDefault="00826A21" w:rsidP="00826A21">
      <w:pPr>
        <w:jc w:val="left"/>
        <w:rPr>
          <w:rFonts w:cs="Arial"/>
        </w:rPr>
      </w:pPr>
    </w:p>
    <w:p w:rsidR="00826A21" w:rsidRDefault="00826A21" w:rsidP="00826A21">
      <w:pPr>
        <w:jc w:val="left"/>
        <w:rPr>
          <w:rFonts w:cs="Arial"/>
        </w:rPr>
      </w:pPr>
      <w:r>
        <w:rPr>
          <w:rFonts w:cs="Arial"/>
        </w:rPr>
        <w:t xml:space="preserve">О внесении изменений в постановлении от 21.09.2015 г.№33 «Об утверждении </w:t>
      </w:r>
      <w:proofErr w:type="gramStart"/>
      <w:r>
        <w:rPr>
          <w:rFonts w:cs="Arial"/>
        </w:rPr>
        <w:t xml:space="preserve">перечня автомобильных дорог общего пользования местного значения </w:t>
      </w:r>
      <w:r>
        <w:rPr>
          <w:rFonts w:cs="Arial"/>
          <w:color w:val="000000"/>
        </w:rPr>
        <w:t>Терновского сельского поселения</w:t>
      </w:r>
      <w:proofErr w:type="gramEnd"/>
      <w:r>
        <w:rPr>
          <w:rFonts w:cs="Arial"/>
        </w:rPr>
        <w:t xml:space="preserve"> Острогожского муниципального района Воронежской области»</w:t>
      </w:r>
    </w:p>
    <w:p w:rsidR="00826A21" w:rsidRDefault="00826A21" w:rsidP="00826A21">
      <w:pPr>
        <w:autoSpaceDE w:val="0"/>
        <w:autoSpaceDN w:val="0"/>
        <w:adjustRightInd w:val="0"/>
        <w:ind w:right="140" w:firstLine="0"/>
        <w:jc w:val="left"/>
        <w:rPr>
          <w:rFonts w:cs="Arial"/>
        </w:rPr>
      </w:pPr>
      <w:r>
        <w:rPr>
          <w:rFonts w:cs="Arial"/>
        </w:rPr>
        <w:t>( в редакции постановлений от 12.07.2018 г. №28, от 04.12.2018 г. №44</w:t>
      </w:r>
      <w:r w:rsidR="0014115B">
        <w:rPr>
          <w:rFonts w:cs="Arial"/>
        </w:rPr>
        <w:t>, от 05.02.2020г. №3</w:t>
      </w:r>
      <w:r w:rsidR="007F0AD2">
        <w:rPr>
          <w:rFonts w:cs="Arial"/>
        </w:rPr>
        <w:t>, от 28.10.2020 г. №25</w:t>
      </w:r>
      <w:r w:rsidR="00A525C7">
        <w:rPr>
          <w:rFonts w:cs="Arial"/>
        </w:rPr>
        <w:t>,от 16.11.2021г. №39</w:t>
      </w:r>
      <w:r>
        <w:rPr>
          <w:rFonts w:cs="Arial"/>
        </w:rPr>
        <w:t>)</w:t>
      </w:r>
    </w:p>
    <w:p w:rsidR="00826A21" w:rsidRDefault="00826A21" w:rsidP="00826A21">
      <w:pPr>
        <w:autoSpaceDE w:val="0"/>
        <w:autoSpaceDN w:val="0"/>
        <w:adjustRightInd w:val="0"/>
        <w:ind w:right="140"/>
        <w:rPr>
          <w:rFonts w:cs="Arial"/>
        </w:rPr>
      </w:pPr>
    </w:p>
    <w:p w:rsidR="00826A21" w:rsidRDefault="00826A21" w:rsidP="00826A21">
      <w:pPr>
        <w:autoSpaceDE w:val="0"/>
        <w:autoSpaceDN w:val="0"/>
        <w:adjustRightInd w:val="0"/>
        <w:ind w:right="140"/>
        <w:rPr>
          <w:rFonts w:cs="Arial"/>
        </w:rPr>
      </w:pPr>
    </w:p>
    <w:p w:rsidR="00826A21" w:rsidRDefault="00826A21" w:rsidP="00826A21">
      <w:pPr>
        <w:autoSpaceDE w:val="0"/>
        <w:autoSpaceDN w:val="0"/>
        <w:adjustRightInd w:val="0"/>
        <w:ind w:right="140"/>
        <w:rPr>
          <w:rFonts w:cs="Arial"/>
          <w:color w:val="000000"/>
        </w:rPr>
      </w:pPr>
      <w:r>
        <w:rPr>
          <w:rFonts w:cs="Arial"/>
        </w:rPr>
        <w:t xml:space="preserve">В соответствии </w:t>
      </w:r>
      <w:r>
        <w:rPr>
          <w:rFonts w:cs="Arial"/>
          <w:color w:val="000000"/>
        </w:rPr>
        <w:t xml:space="preserve">Федеральным законом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</w:t>
      </w:r>
      <w:proofErr w:type="gramStart"/>
      <w:r>
        <w:rPr>
          <w:rFonts w:cs="Arial"/>
          <w:color w:val="000000"/>
        </w:rPr>
        <w:t>и</w:t>
      </w:r>
      <w:proofErr w:type="gramEnd"/>
      <w:r>
        <w:rPr>
          <w:rFonts w:cs="Arial"/>
          <w:color w:val="000000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РФ от 28.09.2009 г. № 767 «О классификации автомобильных дорог в Российской Федерации», Приказом Минтранса РФ от 07.02.2007 г. № 16 «Об утверждении Правил присвоения автомобильным дорогам идентификационных номеров», Уставом Терновского сельского поселения </w:t>
      </w:r>
      <w:r>
        <w:rPr>
          <w:rFonts w:cs="Arial"/>
        </w:rPr>
        <w:t xml:space="preserve">Острогожского муниципального района Воронежской области администрация </w:t>
      </w:r>
      <w:r>
        <w:rPr>
          <w:rFonts w:cs="Arial"/>
          <w:color w:val="000000"/>
        </w:rPr>
        <w:t>Терновского сельского поселения</w:t>
      </w:r>
      <w:r>
        <w:rPr>
          <w:rFonts w:cs="Arial"/>
        </w:rPr>
        <w:t xml:space="preserve"> Острогожского муниципального района Воронежской области</w:t>
      </w:r>
    </w:p>
    <w:p w:rsidR="00826A21" w:rsidRDefault="00826A21" w:rsidP="00826A21">
      <w:pPr>
        <w:jc w:val="center"/>
        <w:rPr>
          <w:rFonts w:cs="Arial"/>
        </w:rPr>
      </w:pPr>
      <w:proofErr w:type="gramStart"/>
      <w:r>
        <w:rPr>
          <w:rFonts w:cs="Arial"/>
        </w:rPr>
        <w:t>П</w:t>
      </w:r>
      <w:proofErr w:type="gramEnd"/>
      <w:r>
        <w:rPr>
          <w:rFonts w:cs="Arial"/>
        </w:rPr>
        <w:t xml:space="preserve"> О С Т А Н О В Л Я Е Т:</w:t>
      </w:r>
    </w:p>
    <w:p w:rsidR="00826A21" w:rsidRDefault="00826A21" w:rsidP="00826A21">
      <w:pPr>
        <w:autoSpaceDE w:val="0"/>
        <w:autoSpaceDN w:val="0"/>
        <w:adjustRightInd w:val="0"/>
        <w:ind w:right="140" w:firstLine="0"/>
        <w:jc w:val="left"/>
        <w:rPr>
          <w:rFonts w:cs="Arial"/>
        </w:rPr>
      </w:pPr>
      <w:r>
        <w:rPr>
          <w:rFonts w:cs="Arial"/>
        </w:rPr>
        <w:t xml:space="preserve">1. Внести изменения в постановление от 21.09.2015 г.№33 «Об утверждении перечня автомобильных дорог общего пользования местного значения </w:t>
      </w:r>
      <w:r>
        <w:rPr>
          <w:rFonts w:cs="Arial"/>
          <w:color w:val="000000"/>
        </w:rPr>
        <w:t>Терновского сельского поселения</w:t>
      </w:r>
      <w:r>
        <w:rPr>
          <w:rFonts w:cs="Arial"/>
        </w:rPr>
        <w:t xml:space="preserve"> Острогожского муниципального района Воронежской области» </w:t>
      </w:r>
      <w:proofErr w:type="gramStart"/>
      <w:r>
        <w:rPr>
          <w:rFonts w:cs="Arial"/>
        </w:rPr>
        <w:t xml:space="preserve">( </w:t>
      </w:r>
      <w:proofErr w:type="gramEnd"/>
      <w:r>
        <w:rPr>
          <w:rFonts w:cs="Arial"/>
        </w:rPr>
        <w:t>в редакции постановлений от 12.07.2018 г.</w:t>
      </w:r>
      <w:r w:rsidR="00C12AFE">
        <w:rPr>
          <w:rFonts w:cs="Arial"/>
        </w:rPr>
        <w:t xml:space="preserve">  №28</w:t>
      </w:r>
      <w:r>
        <w:rPr>
          <w:rFonts w:cs="Arial"/>
        </w:rPr>
        <w:t>, от 04.12.2018 г. №44</w:t>
      </w:r>
      <w:r w:rsidR="0014115B">
        <w:rPr>
          <w:rFonts w:cs="Arial"/>
        </w:rPr>
        <w:t>, от 05.02.2020г. №3</w:t>
      </w:r>
      <w:r w:rsidR="007F0AD2">
        <w:rPr>
          <w:rFonts w:cs="Arial"/>
        </w:rPr>
        <w:t>, от 28.10.2020 г. №25</w:t>
      </w:r>
      <w:r w:rsidR="00A525C7">
        <w:rPr>
          <w:rFonts w:cs="Arial"/>
        </w:rPr>
        <w:t>, от 16.11.2021г. №39</w:t>
      </w:r>
      <w:r>
        <w:rPr>
          <w:rFonts w:cs="Arial"/>
        </w:rPr>
        <w:t>) согласно приложению № 1.</w:t>
      </w:r>
    </w:p>
    <w:p w:rsidR="00826A21" w:rsidRDefault="00826A21" w:rsidP="00826A21">
      <w:pPr>
        <w:tabs>
          <w:tab w:val="num" w:pos="900"/>
        </w:tabs>
        <w:ind w:left="360" w:firstLine="0"/>
        <w:rPr>
          <w:rFonts w:cs="Arial"/>
        </w:rPr>
      </w:pPr>
      <w:r>
        <w:rPr>
          <w:rFonts w:cs="Arial"/>
        </w:rPr>
        <w:t xml:space="preserve">  2.Настоящее постановление вступает в силу с момента его  обнародования.</w:t>
      </w:r>
    </w:p>
    <w:p w:rsidR="00826A21" w:rsidRDefault="00826A21" w:rsidP="00826A21">
      <w:pPr>
        <w:tabs>
          <w:tab w:val="num" w:pos="900"/>
        </w:tabs>
        <w:ind w:left="360" w:firstLine="0"/>
        <w:rPr>
          <w:rFonts w:cs="Arial"/>
        </w:rPr>
      </w:pPr>
      <w:r>
        <w:rPr>
          <w:rFonts w:cs="Arial"/>
        </w:rPr>
        <w:t xml:space="preserve">  3.Контроль за исполнением настоящего постановления оставляю за собой.</w:t>
      </w:r>
    </w:p>
    <w:p w:rsidR="007F0AD2" w:rsidRDefault="00826A21" w:rsidP="00826A21">
      <w:pPr>
        <w:ind w:firstLine="0"/>
        <w:rPr>
          <w:rFonts w:cs="Arial"/>
        </w:rPr>
      </w:pPr>
      <w:r>
        <w:rPr>
          <w:rFonts w:cs="Arial"/>
        </w:rPr>
        <w:t xml:space="preserve"> </w:t>
      </w:r>
    </w:p>
    <w:p w:rsidR="00826A21" w:rsidRDefault="00826A21" w:rsidP="00826A21">
      <w:pPr>
        <w:ind w:firstLine="0"/>
        <w:rPr>
          <w:rFonts w:cs="Arial"/>
        </w:rPr>
      </w:pPr>
      <w:r>
        <w:rPr>
          <w:rFonts w:cs="Arial"/>
        </w:rPr>
        <w:t xml:space="preserve">Глава </w:t>
      </w:r>
      <w:r>
        <w:rPr>
          <w:rFonts w:cs="Arial"/>
          <w:color w:val="000000"/>
        </w:rPr>
        <w:t xml:space="preserve">Терновского </w:t>
      </w:r>
      <w:r>
        <w:rPr>
          <w:rFonts w:cs="Arial"/>
        </w:rPr>
        <w:t xml:space="preserve">сельского </w:t>
      </w:r>
      <w:r>
        <w:rPr>
          <w:rFonts w:cs="Arial"/>
          <w:color w:val="000000"/>
        </w:rPr>
        <w:t xml:space="preserve">поселения                     </w:t>
      </w:r>
      <w:r w:rsidR="0014115B">
        <w:rPr>
          <w:rFonts w:cs="Arial"/>
          <w:color w:val="000000"/>
        </w:rPr>
        <w:t xml:space="preserve">                   В.В. Черникова</w:t>
      </w:r>
      <w:r>
        <w:rPr>
          <w:rFonts w:cs="Arial"/>
          <w:color w:val="FF0000"/>
        </w:rPr>
        <w:t xml:space="preserve"> </w:t>
      </w:r>
    </w:p>
    <w:p w:rsidR="00826A21" w:rsidRDefault="00826A21" w:rsidP="00826A21">
      <w:pPr>
        <w:ind w:firstLine="0"/>
        <w:jc w:val="left"/>
        <w:rPr>
          <w:rFonts w:cs="Arial"/>
        </w:rPr>
        <w:sectPr w:rsidR="00826A21">
          <w:endnotePr>
            <w:numFmt w:val="decimal"/>
            <w:numStart w:val="0"/>
          </w:endnotePr>
          <w:pgSz w:w="12240" w:h="15840"/>
          <w:pgMar w:top="2268" w:right="567" w:bottom="567" w:left="1701" w:header="284" w:footer="289" w:gutter="0"/>
          <w:cols w:space="720"/>
        </w:sectPr>
      </w:pPr>
    </w:p>
    <w:p w:rsidR="00826A21" w:rsidRDefault="00826A21" w:rsidP="00826A21">
      <w:pPr>
        <w:ind w:left="5640"/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lastRenderedPageBreak/>
        <w:t>Приложение № 1</w:t>
      </w:r>
    </w:p>
    <w:p w:rsidR="00826A21" w:rsidRDefault="00826A21" w:rsidP="00826A21">
      <w:pPr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t>к постановлению администрации</w:t>
      </w:r>
    </w:p>
    <w:p w:rsidR="00826A21" w:rsidRDefault="00826A21" w:rsidP="00826A21">
      <w:pPr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t>Терновского сельского поселения</w:t>
      </w:r>
    </w:p>
    <w:p w:rsidR="00826A21" w:rsidRDefault="00A525C7" w:rsidP="00826A21">
      <w:pPr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t>От</w:t>
      </w:r>
      <w:r w:rsidR="00224990">
        <w:rPr>
          <w:rFonts w:cs="Arial"/>
          <w:color w:val="000000"/>
          <w:spacing w:val="2"/>
        </w:rPr>
        <w:t xml:space="preserve"> 01.11</w:t>
      </w:r>
      <w:r>
        <w:rPr>
          <w:rFonts w:cs="Arial"/>
          <w:color w:val="000000"/>
          <w:spacing w:val="2"/>
        </w:rPr>
        <w:t xml:space="preserve"> </w:t>
      </w:r>
      <w:r w:rsidR="00224990">
        <w:rPr>
          <w:rFonts w:cs="Arial"/>
          <w:color w:val="000000"/>
          <w:spacing w:val="2"/>
        </w:rPr>
        <w:t>.2022</w:t>
      </w:r>
      <w:r w:rsidR="007F0AD2"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  <w:spacing w:val="2"/>
        </w:rPr>
        <w:t>г.№</w:t>
      </w:r>
      <w:r w:rsidR="00224990">
        <w:rPr>
          <w:rFonts w:cs="Arial"/>
          <w:color w:val="000000"/>
          <w:spacing w:val="2"/>
        </w:rPr>
        <w:t>43</w:t>
      </w:r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</w:rPr>
        <w:t>Перечень</w:t>
      </w:r>
    </w:p>
    <w:p w:rsidR="00826A21" w:rsidRDefault="00826A21" w:rsidP="00826A21">
      <w:pPr>
        <w:tabs>
          <w:tab w:val="left" w:pos="9923"/>
        </w:tabs>
        <w:jc w:val="center"/>
        <w:rPr>
          <w:rFonts w:cs="Arial"/>
        </w:rPr>
      </w:pPr>
      <w:r>
        <w:rPr>
          <w:rFonts w:cs="Arial"/>
        </w:rPr>
        <w:t xml:space="preserve">автомобильных дорог общего пользования местного значения </w:t>
      </w:r>
    </w:p>
    <w:p w:rsidR="00826A21" w:rsidRDefault="00826A21" w:rsidP="00826A21">
      <w:pPr>
        <w:tabs>
          <w:tab w:val="left" w:pos="9923"/>
        </w:tabs>
        <w:jc w:val="center"/>
        <w:rPr>
          <w:rFonts w:cs="Arial"/>
        </w:rPr>
      </w:pPr>
      <w:r>
        <w:rPr>
          <w:rFonts w:cs="Arial"/>
          <w:color w:val="000000"/>
        </w:rPr>
        <w:t>Терновского</w:t>
      </w:r>
      <w:r>
        <w:rPr>
          <w:rFonts w:cs="Arial"/>
        </w:rPr>
        <w:t xml:space="preserve"> сельского поселения Острогожского муниципального района Воронежской области</w:t>
      </w:r>
    </w:p>
    <w:p w:rsidR="00826A21" w:rsidRDefault="00826A21" w:rsidP="00826A21">
      <w:pPr>
        <w:tabs>
          <w:tab w:val="left" w:pos="9923"/>
        </w:tabs>
        <w:jc w:val="center"/>
        <w:rPr>
          <w:rFonts w:cs="Arial"/>
        </w:rPr>
      </w:pPr>
    </w:p>
    <w:tbl>
      <w:tblPr>
        <w:tblpPr w:leftFromText="180" w:rightFromText="180" w:bottomFromText="200" w:vertAnchor="text" w:horzAnchor="margin" w:tblpY="665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6"/>
        <w:gridCol w:w="4253"/>
        <w:gridCol w:w="992"/>
        <w:gridCol w:w="1418"/>
        <w:gridCol w:w="1417"/>
        <w:gridCol w:w="1561"/>
        <w:gridCol w:w="1417"/>
      </w:tblGrid>
      <w:tr w:rsidR="00826A21" w:rsidTr="00826A21">
        <w:trPr>
          <w:trHeight w:val="561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№ </w:t>
            </w:r>
            <w:proofErr w:type="gramStart"/>
            <w:r>
              <w:rPr>
                <w:rFonts w:cs="Arial"/>
                <w:lang w:eastAsia="en-US"/>
              </w:rPr>
              <w:t>п</w:t>
            </w:r>
            <w:proofErr w:type="gramEnd"/>
            <w:r>
              <w:rPr>
                <w:rFonts w:cs="Arial"/>
                <w:lang w:eastAsia="en-US"/>
              </w:rPr>
              <w:t>/п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Идентификационный номер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Наименование автомобильной дороги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Протяженность, </w:t>
            </w:r>
            <w:proofErr w:type="gramStart"/>
            <w:r>
              <w:rPr>
                <w:rFonts w:cs="Arial"/>
                <w:lang w:eastAsia="en-US"/>
              </w:rPr>
              <w:t>м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Категория</w:t>
            </w:r>
          </w:p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val="en-US" w:eastAsia="en-US"/>
              </w:rPr>
            </w:pPr>
            <w:r>
              <w:rPr>
                <w:rFonts w:cs="Arial"/>
                <w:lang w:eastAsia="en-US"/>
              </w:rPr>
              <w:t>(при наличии)</w:t>
            </w:r>
          </w:p>
        </w:tc>
      </w:tr>
      <w:tr w:rsidR="00826A21" w:rsidTr="00826A21">
        <w:trPr>
          <w:trHeight w:val="41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Вид покрытия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val="en-US" w:eastAsia="en-US"/>
              </w:rPr>
            </w:pPr>
          </w:p>
        </w:tc>
      </w:tr>
      <w:tr w:rsidR="00826A21" w:rsidTr="00826A21">
        <w:trPr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асфальт (м)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грунт (м)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щебень (м)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val="en-US" w:eastAsia="en-US"/>
              </w:rPr>
            </w:pPr>
          </w:p>
        </w:tc>
      </w:tr>
      <w:tr w:rsidR="00826A21" w:rsidTr="00826A21">
        <w:trPr>
          <w:trHeight w:val="2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val="en-US" w:eastAsia="en-US"/>
              </w:rPr>
            </w:pPr>
            <w:r>
              <w:rPr>
                <w:rFonts w:cs="Arial"/>
                <w:lang w:eastAsia="en-US"/>
              </w:rPr>
              <w:t>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A525C7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2300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 w:rsidP="0014115B">
            <w:pPr>
              <w:tabs>
                <w:tab w:val="left" w:pos="9923"/>
              </w:tabs>
              <w:spacing w:line="276" w:lineRule="auto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 w:rsidP="0014115B">
            <w:pPr>
              <w:tabs>
                <w:tab w:val="left" w:pos="9923"/>
              </w:tabs>
              <w:spacing w:line="276" w:lineRule="auto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ул. 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DD3B46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DD3B46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2678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DD3B46">
            <w:pPr>
              <w:spacing w:line="276" w:lineRule="auto"/>
              <w:ind w:firstLine="0"/>
              <w:jc w:val="right"/>
              <w:rPr>
                <w:rFonts w:eastAsia="Calibri" w:cs="Arial"/>
                <w:color w:val="000000" w:themeColor="text1"/>
                <w:lang w:eastAsia="en-US"/>
              </w:rPr>
            </w:pPr>
            <w:r>
              <w:rPr>
                <w:rFonts w:eastAsia="Calibri" w:cs="Arial"/>
                <w:color w:val="000000" w:themeColor="text1"/>
                <w:lang w:eastAsia="en-US"/>
              </w:rPr>
              <w:t>32</w:t>
            </w:r>
            <w:r w:rsidR="00A525C7">
              <w:rPr>
                <w:rFonts w:eastAsia="Calibri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ул. Первомайская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DD3B46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2862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DD3B46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DD3B46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DD3B46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с. </w:t>
            </w:r>
            <w:proofErr w:type="gramStart"/>
            <w:r>
              <w:rPr>
                <w:rFonts w:cs="Arial"/>
                <w:lang w:eastAsia="en-US"/>
              </w:rPr>
              <w:t>Терновое</w:t>
            </w:r>
            <w:proofErr w:type="gramEnd"/>
            <w:r>
              <w:rPr>
                <w:rFonts w:cs="Arial"/>
                <w:lang w:eastAsia="en-US"/>
              </w:rPr>
              <w:t>, переулок Голубец</w:t>
            </w:r>
            <w:r w:rsidR="00A525C7">
              <w:rPr>
                <w:rFonts w:cs="Arial"/>
                <w:lang w:eastAsia="en-US"/>
              </w:rPr>
              <w:t xml:space="preserve"> участок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DD3B46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DD3B46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 w:rsidP="0014115B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A525C7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A525C7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7" w:rsidRDefault="00A525C7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7" w:rsidRDefault="00A525C7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7" w:rsidRDefault="00A525C7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с. </w:t>
            </w:r>
            <w:proofErr w:type="gramStart"/>
            <w:r>
              <w:rPr>
                <w:rFonts w:cs="Arial"/>
                <w:lang w:eastAsia="en-US"/>
              </w:rPr>
              <w:t>Те</w:t>
            </w:r>
            <w:r w:rsidR="00773FFB">
              <w:rPr>
                <w:rFonts w:cs="Arial"/>
                <w:lang w:eastAsia="en-US"/>
              </w:rPr>
              <w:t>рновое</w:t>
            </w:r>
            <w:proofErr w:type="gramEnd"/>
            <w:r w:rsidR="00773FFB">
              <w:rPr>
                <w:rFonts w:cs="Arial"/>
                <w:lang w:eastAsia="en-US"/>
              </w:rPr>
              <w:t>, переулок Голубец участок</w:t>
            </w:r>
            <w:bookmarkStart w:id="0" w:name="_GoBack"/>
            <w:bookmarkEnd w:id="0"/>
            <w:r>
              <w:rPr>
                <w:rFonts w:cs="Arial"/>
                <w:lang w:eastAsia="en-US"/>
              </w:rPr>
              <w:t xml:space="preserve">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7" w:rsidRDefault="00DB47C2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7" w:rsidRDefault="00A525C7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7" w:rsidRPr="00AD2F96" w:rsidRDefault="00A525C7" w:rsidP="0014115B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7" w:rsidRDefault="00DB47C2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7" w:rsidRDefault="00A525C7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A525C7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 w:rsidR="00A525C7">
              <w:rPr>
                <w:rFonts w:cs="Arial"/>
                <w:color w:val="000000"/>
                <w:lang w:eastAsia="en-US"/>
              </w:rPr>
              <w:t>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с. </w:t>
            </w:r>
            <w:proofErr w:type="gramStart"/>
            <w:r>
              <w:rPr>
                <w:rFonts w:cs="Arial"/>
                <w:lang w:eastAsia="en-US"/>
              </w:rPr>
              <w:t>Терновое</w:t>
            </w:r>
            <w:proofErr w:type="gramEnd"/>
            <w:r>
              <w:rPr>
                <w:rFonts w:cs="Arial"/>
                <w:lang w:eastAsia="en-US"/>
              </w:rPr>
              <w:t>, переулок Фокин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DD3B46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Pr="00AD2F96" w:rsidRDefault="00DD3B46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A525C7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 w:rsidR="00A525C7">
              <w:rPr>
                <w:rFonts w:cs="Arial"/>
                <w:color w:val="000000"/>
                <w:lang w:eastAsia="en-US"/>
              </w:rPr>
              <w:t>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с. </w:t>
            </w:r>
            <w:proofErr w:type="spellStart"/>
            <w:r>
              <w:rPr>
                <w:rFonts w:cs="Arial"/>
                <w:lang w:eastAsia="en-US"/>
              </w:rPr>
              <w:t>Ездочное</w:t>
            </w:r>
            <w:proofErr w:type="spellEnd"/>
            <w:r>
              <w:rPr>
                <w:rFonts w:cs="Arial"/>
                <w:lang w:eastAsia="en-US"/>
              </w:rPr>
              <w:t>, ул. Верхняя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AD5B48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AD5B48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AD5B48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A525C7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 w:rsidR="00A525C7">
              <w:rPr>
                <w:rFonts w:cs="Arial"/>
                <w:color w:val="000000"/>
                <w:lang w:eastAsia="en-US"/>
              </w:rPr>
              <w:t>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с. </w:t>
            </w:r>
            <w:proofErr w:type="spellStart"/>
            <w:r>
              <w:rPr>
                <w:rFonts w:cs="Arial"/>
                <w:lang w:eastAsia="en-US"/>
              </w:rPr>
              <w:t>Ездочное</w:t>
            </w:r>
            <w:proofErr w:type="spellEnd"/>
            <w:r>
              <w:rPr>
                <w:rFonts w:cs="Arial"/>
                <w:lang w:eastAsia="en-US"/>
              </w:rPr>
              <w:t>, ул. 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AD5B48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AD5B48" w:rsidP="009D5401">
            <w:pPr>
              <w:tabs>
                <w:tab w:val="left" w:pos="9923"/>
              </w:tabs>
              <w:spacing w:line="276" w:lineRule="auto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1203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9D5401" w:rsidP="008A71C8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A525C7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 w:rsidR="00A525C7">
              <w:rPr>
                <w:rFonts w:cs="Arial"/>
                <w:color w:val="000000"/>
                <w:lang w:eastAsia="en-US"/>
              </w:rPr>
              <w:t>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proofErr w:type="spellStart"/>
            <w:r>
              <w:rPr>
                <w:rFonts w:cs="Arial"/>
                <w:lang w:eastAsia="en-US"/>
              </w:rPr>
              <w:t>п</w:t>
            </w:r>
            <w:proofErr w:type="gramStart"/>
            <w:r>
              <w:rPr>
                <w:rFonts w:cs="Arial"/>
                <w:lang w:eastAsia="en-US"/>
              </w:rPr>
              <w:t>.Г</w:t>
            </w:r>
            <w:proofErr w:type="gramEnd"/>
            <w:r>
              <w:rPr>
                <w:rFonts w:cs="Arial"/>
                <w:lang w:eastAsia="en-US"/>
              </w:rPr>
              <w:t>ослесопитомника</w:t>
            </w:r>
            <w:proofErr w:type="spellEnd"/>
            <w:r>
              <w:rPr>
                <w:rFonts w:cs="Arial"/>
                <w:lang w:eastAsia="en-US"/>
              </w:rPr>
              <w:t>, 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1100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ИТОГО</w:t>
            </w:r>
            <w:proofErr w:type="gramStart"/>
            <w:r>
              <w:rPr>
                <w:rFonts w:cs="Arial"/>
                <w:b/>
                <w:lang w:eastAsia="en-US"/>
              </w:rPr>
              <w:t xml:space="preserve"> :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AD5B48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14485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AD5B48" w:rsidP="008A71C8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6911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AD5B48" w:rsidP="0014115B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 xml:space="preserve">          2424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AD5B48" w:rsidP="008A71C8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5150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</w:tbl>
    <w:p w:rsidR="00826A21" w:rsidRDefault="00826A21" w:rsidP="00826A21">
      <w:pPr>
        <w:tabs>
          <w:tab w:val="left" w:pos="6346"/>
        </w:tabs>
        <w:ind w:firstLine="0"/>
        <w:rPr>
          <w:rFonts w:cs="Arial"/>
        </w:rPr>
      </w:pPr>
    </w:p>
    <w:p w:rsidR="00826A21" w:rsidRDefault="00826A21" w:rsidP="00953BF3">
      <w:pPr>
        <w:ind w:firstLine="0"/>
      </w:pPr>
    </w:p>
    <w:p w:rsidR="00FD23B6" w:rsidRDefault="00FD23B6"/>
    <w:sectPr w:rsidR="00FD23B6" w:rsidSect="00826A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57" w:rsidRDefault="003F5057" w:rsidP="00A525C7">
      <w:r>
        <w:separator/>
      </w:r>
    </w:p>
  </w:endnote>
  <w:endnote w:type="continuationSeparator" w:id="0">
    <w:p w:rsidR="003F5057" w:rsidRDefault="003F5057" w:rsidP="00A5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57" w:rsidRDefault="003F5057" w:rsidP="00A525C7">
      <w:r>
        <w:separator/>
      </w:r>
    </w:p>
  </w:footnote>
  <w:footnote w:type="continuationSeparator" w:id="0">
    <w:p w:rsidR="003F5057" w:rsidRDefault="003F5057" w:rsidP="00A5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3F"/>
    <w:rsid w:val="0014115B"/>
    <w:rsid w:val="00164870"/>
    <w:rsid w:val="00224990"/>
    <w:rsid w:val="003818D6"/>
    <w:rsid w:val="003F5057"/>
    <w:rsid w:val="004F6EAC"/>
    <w:rsid w:val="00520EBB"/>
    <w:rsid w:val="006B1BC0"/>
    <w:rsid w:val="006D5A09"/>
    <w:rsid w:val="00773FFB"/>
    <w:rsid w:val="007F0AD2"/>
    <w:rsid w:val="00826A21"/>
    <w:rsid w:val="008A71C8"/>
    <w:rsid w:val="008E3DB8"/>
    <w:rsid w:val="008E46DC"/>
    <w:rsid w:val="00904EE1"/>
    <w:rsid w:val="00953BF3"/>
    <w:rsid w:val="009D5401"/>
    <w:rsid w:val="00A525C7"/>
    <w:rsid w:val="00AD2F96"/>
    <w:rsid w:val="00AD5B48"/>
    <w:rsid w:val="00B20F4B"/>
    <w:rsid w:val="00C12AFE"/>
    <w:rsid w:val="00DB47C2"/>
    <w:rsid w:val="00DD3B46"/>
    <w:rsid w:val="00EF233F"/>
    <w:rsid w:val="00F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26A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26A21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26A21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11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1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525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25C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25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25C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26A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26A21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26A21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11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1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525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25C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25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25C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28</cp:revision>
  <cp:lastPrinted>2022-11-07T07:00:00Z</cp:lastPrinted>
  <dcterms:created xsi:type="dcterms:W3CDTF">2020-02-06T13:17:00Z</dcterms:created>
  <dcterms:modified xsi:type="dcterms:W3CDTF">2022-11-07T07:11:00Z</dcterms:modified>
</cp:coreProperties>
</file>