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45" w:rsidRPr="00204694" w:rsidRDefault="00430C45" w:rsidP="00430C45">
      <w:pPr>
        <w:keepNext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204694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АДМИНИСТРАЦИЯ</w:t>
      </w:r>
      <w:r w:rsidRPr="00204694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 w:rsidR="00632E8B">
        <w:rPr>
          <w:rFonts w:ascii="Arial" w:hAnsi="Arial" w:cs="Arial"/>
          <w:bCs/>
          <w:kern w:val="32"/>
          <w:sz w:val="24"/>
          <w:szCs w:val="24"/>
          <w:lang w:eastAsia="x-none"/>
        </w:rPr>
        <w:t>ТЕРНОВСКОГО</w:t>
      </w:r>
      <w:r w:rsidRPr="00204694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СЕЛЬСКОГО ПОСЕЛЕНИЯ</w:t>
      </w:r>
    </w:p>
    <w:p w:rsidR="00430C45" w:rsidRPr="00204694" w:rsidRDefault="00430C45" w:rsidP="00430C45">
      <w:pPr>
        <w:keepNext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204694">
        <w:rPr>
          <w:rFonts w:ascii="Arial" w:hAnsi="Arial" w:cs="Arial"/>
          <w:bCs/>
          <w:kern w:val="32"/>
          <w:sz w:val="24"/>
          <w:szCs w:val="24"/>
          <w:lang w:eastAsia="x-none"/>
        </w:rPr>
        <w:t>ОСТРОГОЖСКОГО МУНИЦИПАЛЬНОГО РАЙОНА</w:t>
      </w:r>
    </w:p>
    <w:p w:rsidR="00430C45" w:rsidRPr="00204694" w:rsidRDefault="00430C45" w:rsidP="00430C45">
      <w:pPr>
        <w:keepNext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val="x-none" w:eastAsia="x-none"/>
        </w:rPr>
      </w:pPr>
      <w:r w:rsidRPr="00204694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ВОРОНЕЖСКОЙ ОБЛАСТИ</w:t>
      </w:r>
    </w:p>
    <w:p w:rsidR="00430C45" w:rsidRPr="00204694" w:rsidRDefault="00430C45" w:rsidP="00430C45">
      <w:pPr>
        <w:keepNext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204694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ПОСТАНОВЛЕНИЕ</w:t>
      </w:r>
    </w:p>
    <w:p w:rsidR="00430C45" w:rsidRPr="00861048" w:rsidRDefault="00430C45" w:rsidP="00430C45">
      <w:pPr>
        <w:tabs>
          <w:tab w:val="left" w:pos="1410"/>
          <w:tab w:val="center" w:pos="4677"/>
          <w:tab w:val="right" w:pos="935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31.10.2022</w:t>
      </w:r>
      <w:r w:rsidRPr="00861048">
        <w:rPr>
          <w:rFonts w:ascii="Arial" w:hAnsi="Arial" w:cs="Arial"/>
          <w:sz w:val="24"/>
          <w:szCs w:val="24"/>
        </w:rPr>
        <w:t xml:space="preserve"> года № </w:t>
      </w:r>
      <w:r w:rsidR="00632E8B">
        <w:rPr>
          <w:rFonts w:ascii="Arial" w:hAnsi="Arial" w:cs="Arial"/>
          <w:sz w:val="24"/>
          <w:szCs w:val="24"/>
        </w:rPr>
        <w:t>41</w:t>
      </w:r>
    </w:p>
    <w:p w:rsidR="00430C45" w:rsidRPr="00861048" w:rsidRDefault="00632E8B" w:rsidP="00430C45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с. Терновое</w:t>
      </w:r>
    </w:p>
    <w:p w:rsidR="00430C45" w:rsidRPr="00D71385" w:rsidRDefault="00430C45" w:rsidP="00430C45">
      <w:pPr>
        <w:tabs>
          <w:tab w:val="left" w:pos="9639"/>
        </w:tabs>
        <w:ind w:firstLine="709"/>
        <w:jc w:val="both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417AC7">
        <w:rPr>
          <w:rFonts w:ascii="Arial" w:hAnsi="Arial" w:cs="Arial"/>
          <w:sz w:val="24"/>
          <w:szCs w:val="24"/>
        </w:rPr>
        <w:t xml:space="preserve">Об отмене </w:t>
      </w:r>
      <w:r>
        <w:rPr>
          <w:rFonts w:ascii="Arial" w:hAnsi="Arial" w:cs="Arial"/>
          <w:sz w:val="24"/>
          <w:szCs w:val="24"/>
        </w:rPr>
        <w:t xml:space="preserve">постановления администрации </w:t>
      </w:r>
      <w:r w:rsidR="00C54D09">
        <w:rPr>
          <w:rFonts w:ascii="Arial" w:hAnsi="Arial" w:cs="Arial"/>
          <w:sz w:val="24"/>
          <w:szCs w:val="24"/>
        </w:rPr>
        <w:t>Терновского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сельского поселения от 16.05.2022 года № </w:t>
      </w:r>
      <w:r w:rsidR="00632E8B">
        <w:rPr>
          <w:rFonts w:ascii="Arial" w:hAnsi="Arial" w:cs="Arial"/>
          <w:sz w:val="24"/>
          <w:szCs w:val="24"/>
        </w:rPr>
        <w:t>15</w:t>
      </w:r>
      <w:r w:rsidRPr="00417AC7">
        <w:rPr>
          <w:rFonts w:ascii="Arial" w:hAnsi="Arial" w:cs="Arial"/>
          <w:sz w:val="24"/>
          <w:szCs w:val="24"/>
        </w:rPr>
        <w:t xml:space="preserve"> «</w:t>
      </w:r>
      <w:r w:rsidRPr="00920B10">
        <w:rPr>
          <w:rFonts w:ascii="Arial" w:hAnsi="Arial" w:cs="Arial"/>
          <w:bCs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 xml:space="preserve">Порядка реализации функций по выявлению, оценке объектов накопленного вреда </w:t>
      </w:r>
      <w:r w:rsidR="003510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окружающей среде, организации работ по ликвидации накопленного вреда окружающей среде на территории </w:t>
      </w:r>
      <w:r w:rsidR="003510AA">
        <w:rPr>
          <w:rFonts w:ascii="Arial" w:hAnsi="Arial" w:cs="Arial"/>
          <w:sz w:val="24"/>
          <w:szCs w:val="24"/>
        </w:rPr>
        <w:t xml:space="preserve">  </w:t>
      </w:r>
      <w:r w:rsidR="00632E8B">
        <w:rPr>
          <w:rFonts w:ascii="Arial" w:hAnsi="Arial" w:cs="Arial"/>
          <w:sz w:val="24"/>
          <w:szCs w:val="24"/>
        </w:rPr>
        <w:t>Терновского</w:t>
      </w:r>
      <w:r w:rsidR="003510A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17AC7">
        <w:rPr>
          <w:rFonts w:ascii="Arial" w:hAnsi="Arial" w:cs="Arial"/>
          <w:sz w:val="24"/>
          <w:szCs w:val="24"/>
        </w:rPr>
        <w:t>»</w:t>
      </w:r>
    </w:p>
    <w:p w:rsidR="00430C45" w:rsidRPr="00417AC7" w:rsidRDefault="00430C45" w:rsidP="00430C4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7AC7">
        <w:rPr>
          <w:rFonts w:ascii="Arial" w:hAnsi="Arial" w:cs="Arial"/>
          <w:sz w:val="24"/>
          <w:szCs w:val="24"/>
        </w:rPr>
        <w:t xml:space="preserve">Рассмотрев экспертное заключение Правового управления Воронежской </w:t>
      </w:r>
      <w:r w:rsidRPr="003B39F5">
        <w:rPr>
          <w:rFonts w:ascii="Arial" w:hAnsi="Arial" w:cs="Arial"/>
          <w:sz w:val="24"/>
          <w:szCs w:val="24"/>
        </w:rPr>
        <w:t>области о</w:t>
      </w:r>
      <w:r w:rsidR="00632E8B">
        <w:rPr>
          <w:rFonts w:ascii="Arial" w:hAnsi="Arial" w:cs="Arial"/>
          <w:sz w:val="24"/>
          <w:szCs w:val="24"/>
        </w:rPr>
        <w:t>т 25.10.2022 года № 19-62/20-793</w:t>
      </w:r>
      <w:r w:rsidRPr="003B39F5">
        <w:rPr>
          <w:rFonts w:ascii="Arial" w:hAnsi="Arial" w:cs="Arial"/>
          <w:sz w:val="24"/>
          <w:szCs w:val="24"/>
        </w:rPr>
        <w:t>-П</w:t>
      </w:r>
      <w:r w:rsidRPr="00417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постановление администрации </w:t>
      </w:r>
      <w:r w:rsidR="00632E8B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17AC7">
        <w:rPr>
          <w:rFonts w:ascii="Arial" w:hAnsi="Arial" w:cs="Arial"/>
          <w:sz w:val="24"/>
          <w:szCs w:val="24"/>
        </w:rPr>
        <w:t>Острогожского муниципального района Воронежской обл</w:t>
      </w:r>
      <w:r w:rsidR="003510AA">
        <w:rPr>
          <w:rFonts w:ascii="Arial" w:hAnsi="Arial" w:cs="Arial"/>
          <w:sz w:val="24"/>
          <w:szCs w:val="24"/>
        </w:rPr>
        <w:t>асти от 16.05.2022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632E8B">
        <w:rPr>
          <w:rFonts w:ascii="Arial" w:hAnsi="Arial" w:cs="Arial"/>
          <w:sz w:val="24"/>
          <w:szCs w:val="24"/>
        </w:rPr>
        <w:t xml:space="preserve"> 15</w:t>
      </w:r>
      <w:r w:rsidRPr="00417AC7">
        <w:rPr>
          <w:rFonts w:ascii="Arial" w:hAnsi="Arial" w:cs="Arial"/>
          <w:sz w:val="24"/>
          <w:szCs w:val="24"/>
        </w:rPr>
        <w:t xml:space="preserve">, в целях приведения нормативных правовых актов </w:t>
      </w:r>
      <w:r w:rsidR="00632E8B">
        <w:rPr>
          <w:rFonts w:ascii="Arial" w:hAnsi="Arial" w:cs="Arial"/>
          <w:sz w:val="24"/>
          <w:szCs w:val="24"/>
        </w:rPr>
        <w:t>Терновского</w:t>
      </w:r>
      <w:r w:rsidRPr="00417AC7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законодательством,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r w:rsidR="00632E8B">
        <w:rPr>
          <w:rFonts w:ascii="Arial" w:hAnsi="Arial" w:cs="Arial"/>
          <w:sz w:val="24"/>
          <w:szCs w:val="24"/>
        </w:rPr>
        <w:t>Терновского</w:t>
      </w:r>
      <w:r w:rsidRPr="00417AC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постановляет:</w:t>
      </w:r>
      <w:proofErr w:type="gramEnd"/>
    </w:p>
    <w:p w:rsidR="00430C45" w:rsidRPr="00AE77B3" w:rsidRDefault="00430C45" w:rsidP="00430C45">
      <w:pPr>
        <w:tabs>
          <w:tab w:val="left" w:pos="9639"/>
        </w:tabs>
        <w:ind w:right="-1"/>
        <w:jc w:val="both"/>
        <w:rPr>
          <w:rFonts w:ascii="Arial" w:hAnsi="Arial" w:cs="Arial"/>
          <w:color w:val="26282F"/>
          <w:sz w:val="24"/>
          <w:szCs w:val="24"/>
        </w:rPr>
      </w:pPr>
      <w:r w:rsidRPr="00417AC7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632E8B">
        <w:rPr>
          <w:rFonts w:ascii="Arial" w:hAnsi="Arial" w:cs="Arial"/>
          <w:sz w:val="24"/>
          <w:szCs w:val="24"/>
        </w:rPr>
        <w:t>Терновского</w:t>
      </w:r>
      <w:r w:rsidR="003510AA">
        <w:rPr>
          <w:rFonts w:ascii="Arial" w:hAnsi="Arial" w:cs="Arial"/>
          <w:sz w:val="24"/>
          <w:szCs w:val="24"/>
        </w:rPr>
        <w:t xml:space="preserve"> сельского поселения от 16.05.2022</w:t>
      </w:r>
      <w:r>
        <w:rPr>
          <w:rFonts w:ascii="Arial" w:hAnsi="Arial" w:cs="Arial"/>
          <w:sz w:val="24"/>
          <w:szCs w:val="24"/>
        </w:rPr>
        <w:t xml:space="preserve"> </w:t>
      </w:r>
      <w:r w:rsidR="00632E8B">
        <w:rPr>
          <w:rFonts w:ascii="Arial" w:hAnsi="Arial" w:cs="Arial"/>
          <w:sz w:val="24"/>
          <w:szCs w:val="24"/>
        </w:rPr>
        <w:t>года № 15</w:t>
      </w:r>
      <w:r w:rsidRPr="00417AC7">
        <w:rPr>
          <w:rFonts w:ascii="Arial" w:hAnsi="Arial" w:cs="Arial"/>
          <w:sz w:val="24"/>
          <w:szCs w:val="24"/>
        </w:rPr>
        <w:t xml:space="preserve"> «</w:t>
      </w:r>
      <w:r w:rsidRPr="00920B10">
        <w:rPr>
          <w:rFonts w:ascii="Arial" w:hAnsi="Arial" w:cs="Arial"/>
          <w:bCs/>
          <w:sz w:val="24"/>
          <w:szCs w:val="24"/>
        </w:rPr>
        <w:t>Об утверждении</w:t>
      </w:r>
      <w:r w:rsidR="003510AA">
        <w:rPr>
          <w:rFonts w:ascii="Arial" w:hAnsi="Arial" w:cs="Arial"/>
          <w:bCs/>
          <w:sz w:val="24"/>
          <w:szCs w:val="24"/>
        </w:rPr>
        <w:t xml:space="preserve"> </w:t>
      </w:r>
      <w:r w:rsidR="003510AA">
        <w:rPr>
          <w:rFonts w:ascii="Arial" w:hAnsi="Arial" w:cs="Arial"/>
          <w:sz w:val="24"/>
          <w:szCs w:val="24"/>
        </w:rPr>
        <w:t xml:space="preserve">Порядка реализации функций по выявлению, оценке объектов накопленного вреда   окружающей среде, организации работ по ликвидации накопленного вреда окружающей среде на территории   </w:t>
      </w:r>
      <w:r w:rsidR="00632E8B">
        <w:rPr>
          <w:rFonts w:ascii="Arial" w:hAnsi="Arial" w:cs="Arial"/>
          <w:sz w:val="24"/>
          <w:szCs w:val="24"/>
        </w:rPr>
        <w:t xml:space="preserve">Терновского </w:t>
      </w:r>
      <w:r w:rsidR="003510AA">
        <w:rPr>
          <w:rFonts w:ascii="Arial" w:hAnsi="Arial" w:cs="Arial"/>
          <w:sz w:val="24"/>
          <w:szCs w:val="24"/>
        </w:rPr>
        <w:t>сельского поселения</w:t>
      </w:r>
      <w:r w:rsidRPr="00417AC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417AC7">
        <w:rPr>
          <w:rFonts w:ascii="Arial" w:hAnsi="Arial" w:cs="Arial"/>
          <w:sz w:val="24"/>
          <w:szCs w:val="24"/>
        </w:rPr>
        <w:t>отменить.</w:t>
      </w:r>
    </w:p>
    <w:p w:rsidR="00430C45" w:rsidRDefault="00430C45" w:rsidP="003510AA">
      <w:pPr>
        <w:jc w:val="both"/>
        <w:rPr>
          <w:rFonts w:ascii="Arial" w:hAnsi="Arial" w:cs="Arial"/>
          <w:sz w:val="24"/>
          <w:szCs w:val="24"/>
        </w:rPr>
      </w:pPr>
      <w:r w:rsidRPr="00417AC7">
        <w:rPr>
          <w:rFonts w:ascii="Arial" w:hAnsi="Arial" w:cs="Arial"/>
          <w:sz w:val="24"/>
          <w:szCs w:val="24"/>
        </w:rPr>
        <w:t>2. Настоящее решение подлежит обнародованию</w:t>
      </w:r>
      <w:r>
        <w:rPr>
          <w:rFonts w:ascii="Arial" w:hAnsi="Arial" w:cs="Arial"/>
          <w:sz w:val="24"/>
          <w:szCs w:val="24"/>
        </w:rPr>
        <w:t>.</w:t>
      </w:r>
    </w:p>
    <w:p w:rsidR="003510AA" w:rsidRDefault="003510AA" w:rsidP="00430C45">
      <w:pPr>
        <w:pStyle w:val="a3"/>
        <w:spacing w:line="240" w:lineRule="exact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430C45" w:rsidRPr="00417AC7" w:rsidRDefault="00430C45" w:rsidP="00430C45">
      <w:pPr>
        <w:pStyle w:val="a3"/>
        <w:spacing w:line="240" w:lineRule="exact"/>
        <w:ind w:left="0" w:right="-1"/>
        <w:jc w:val="both"/>
        <w:rPr>
          <w:rFonts w:ascii="Arial" w:hAnsi="Arial" w:cs="Arial"/>
          <w:sz w:val="24"/>
          <w:szCs w:val="24"/>
        </w:rPr>
      </w:pPr>
      <w:r w:rsidRPr="00417AC7">
        <w:rPr>
          <w:rFonts w:ascii="Arial" w:hAnsi="Arial" w:cs="Arial"/>
          <w:sz w:val="24"/>
          <w:szCs w:val="24"/>
        </w:rPr>
        <w:t xml:space="preserve">Глава </w:t>
      </w:r>
      <w:r w:rsidR="00632E8B">
        <w:rPr>
          <w:rFonts w:ascii="Arial" w:hAnsi="Arial" w:cs="Arial"/>
          <w:sz w:val="24"/>
          <w:szCs w:val="24"/>
        </w:rPr>
        <w:t>Терновского</w:t>
      </w:r>
      <w:r w:rsidRPr="00417AC7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кого поселения</w:t>
      </w:r>
      <w:r w:rsidR="003510AA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32E8B">
        <w:rPr>
          <w:rFonts w:ascii="Arial" w:hAnsi="Arial" w:cs="Arial"/>
          <w:sz w:val="24"/>
          <w:szCs w:val="24"/>
        </w:rPr>
        <w:t>В.В. Черникова</w:t>
      </w:r>
    </w:p>
    <w:p w:rsidR="001A3683" w:rsidRDefault="001A3683"/>
    <w:sectPr w:rsidR="001A3683" w:rsidSect="00D752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45"/>
    <w:rsid w:val="00187246"/>
    <w:rsid w:val="001A3683"/>
    <w:rsid w:val="002533B1"/>
    <w:rsid w:val="003510AA"/>
    <w:rsid w:val="00430C45"/>
    <w:rsid w:val="00632E8B"/>
    <w:rsid w:val="00C5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0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0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0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2022-10-31T05:26:00Z</cp:lastPrinted>
  <dcterms:created xsi:type="dcterms:W3CDTF">2022-10-31T07:07:00Z</dcterms:created>
  <dcterms:modified xsi:type="dcterms:W3CDTF">2022-10-31T09:30:00Z</dcterms:modified>
</cp:coreProperties>
</file>