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C5" w:rsidRPr="00954E41" w:rsidRDefault="00FD78C5" w:rsidP="00FD78C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АДМИНИСТРАЦИЯ</w:t>
      </w:r>
    </w:p>
    <w:p w:rsidR="00FD78C5" w:rsidRPr="00954E41" w:rsidRDefault="0084236C" w:rsidP="00FD78C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ТЕРНОВСКОГО</w:t>
      </w:r>
      <w:r w:rsidR="00FD78C5" w:rsidRPr="00954E41">
        <w:rPr>
          <w:rFonts w:ascii="Arial" w:eastAsia="Calibri" w:hAnsi="Arial" w:cs="Arial"/>
        </w:rPr>
        <w:t xml:space="preserve"> СЕЛЬСКОГО ПОСЕЛЕНИЯ</w:t>
      </w:r>
    </w:p>
    <w:p w:rsidR="00FD78C5" w:rsidRPr="00954E41" w:rsidRDefault="00FD78C5" w:rsidP="00FD78C5">
      <w:pPr>
        <w:jc w:val="center"/>
        <w:rPr>
          <w:rFonts w:ascii="Arial" w:eastAsia="Calibri" w:hAnsi="Arial" w:cs="Arial"/>
        </w:rPr>
      </w:pPr>
      <w:r w:rsidRPr="00954E41">
        <w:rPr>
          <w:rFonts w:ascii="Arial" w:eastAsia="Calibri" w:hAnsi="Arial" w:cs="Arial"/>
        </w:rPr>
        <w:t>ОСТРОГОЖСКОГО МУНИЦИПАЛЬНОГО РАЙОНА</w:t>
      </w:r>
    </w:p>
    <w:p w:rsidR="00FD78C5" w:rsidRPr="00954E41" w:rsidRDefault="00FD78C5" w:rsidP="00FD78C5">
      <w:pPr>
        <w:jc w:val="center"/>
        <w:rPr>
          <w:rFonts w:ascii="Arial" w:eastAsia="Calibri" w:hAnsi="Arial" w:cs="Arial"/>
        </w:rPr>
      </w:pPr>
      <w:r w:rsidRPr="00954E41">
        <w:rPr>
          <w:rFonts w:ascii="Arial" w:eastAsia="Calibri" w:hAnsi="Arial" w:cs="Arial"/>
        </w:rPr>
        <w:t>ВОРОНЕЖСКОЙ ОБЛАСТИ</w:t>
      </w:r>
    </w:p>
    <w:p w:rsidR="00FD78C5" w:rsidRPr="00954E41" w:rsidRDefault="00FD78C5" w:rsidP="00FD78C5">
      <w:pPr>
        <w:jc w:val="center"/>
        <w:rPr>
          <w:rFonts w:ascii="Arial" w:eastAsia="Calibri" w:hAnsi="Arial" w:cs="Arial"/>
        </w:rPr>
      </w:pPr>
    </w:p>
    <w:p w:rsidR="00FD78C5" w:rsidRPr="00954E41" w:rsidRDefault="00FD78C5" w:rsidP="00FD78C5">
      <w:pPr>
        <w:ind w:firstLine="567"/>
        <w:jc w:val="center"/>
        <w:outlineLvl w:val="0"/>
        <w:rPr>
          <w:rFonts w:ascii="Arial" w:hAnsi="Arial" w:cs="Arial"/>
          <w:kern w:val="36"/>
        </w:rPr>
      </w:pPr>
    </w:p>
    <w:p w:rsidR="00FD78C5" w:rsidRPr="00954E41" w:rsidRDefault="00FD78C5" w:rsidP="00FD78C5">
      <w:pPr>
        <w:ind w:firstLine="567"/>
        <w:jc w:val="center"/>
        <w:outlineLvl w:val="0"/>
        <w:rPr>
          <w:rFonts w:ascii="Arial" w:hAnsi="Arial" w:cs="Arial"/>
          <w:kern w:val="36"/>
        </w:rPr>
      </w:pPr>
      <w:r w:rsidRPr="00954E41">
        <w:rPr>
          <w:rFonts w:ascii="Arial" w:hAnsi="Arial" w:cs="Arial"/>
          <w:kern w:val="36"/>
        </w:rPr>
        <w:t>ПОСТАНОВЛЕНИЕ</w:t>
      </w:r>
    </w:p>
    <w:p w:rsidR="00FD78C5" w:rsidRPr="00954E41" w:rsidRDefault="0084236C" w:rsidP="00FD78C5">
      <w:pPr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09</w:t>
      </w:r>
      <w:r w:rsidR="00FD78C5" w:rsidRPr="00954E41">
        <w:rPr>
          <w:rFonts w:ascii="Arial" w:hAnsi="Arial" w:cs="Arial"/>
          <w:u w:val="single"/>
        </w:rPr>
        <w:t>.</w:t>
      </w:r>
      <w:r w:rsidR="00AD096A">
        <w:rPr>
          <w:rFonts w:ascii="Arial" w:hAnsi="Arial" w:cs="Arial"/>
          <w:u w:val="single"/>
        </w:rPr>
        <w:t>06</w:t>
      </w:r>
      <w:r w:rsidR="00FD78C5" w:rsidRPr="00954E41">
        <w:rPr>
          <w:rFonts w:ascii="Arial" w:hAnsi="Arial" w:cs="Arial"/>
          <w:u w:val="single"/>
        </w:rPr>
        <w:t>.</w:t>
      </w:r>
      <w:r w:rsidR="00AD096A">
        <w:rPr>
          <w:rFonts w:ascii="Arial" w:hAnsi="Arial" w:cs="Arial"/>
          <w:u w:val="single"/>
        </w:rPr>
        <w:t>2022 года № 20</w:t>
      </w:r>
    </w:p>
    <w:p w:rsidR="00FD78C5" w:rsidRPr="00954E41" w:rsidRDefault="0084236C" w:rsidP="00FD78C5">
      <w:pPr>
        <w:ind w:firstLine="709"/>
        <w:outlineLvl w:val="0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>с. Терновое</w:t>
      </w:r>
    </w:p>
    <w:p w:rsidR="00FD78C5" w:rsidRPr="00954E41" w:rsidRDefault="00FD78C5" w:rsidP="00FD78C5">
      <w:pPr>
        <w:ind w:left="567"/>
        <w:outlineLvl w:val="0"/>
        <w:rPr>
          <w:rFonts w:ascii="Arial" w:hAnsi="Arial" w:cs="Arial"/>
          <w:bCs/>
          <w:kern w:val="28"/>
        </w:rPr>
      </w:pPr>
    </w:p>
    <w:p w:rsidR="00670C7F" w:rsidRPr="006402BE" w:rsidRDefault="00FD78C5" w:rsidP="00670C7F">
      <w:pPr>
        <w:jc w:val="both"/>
        <w:outlineLvl w:val="0"/>
        <w:rPr>
          <w:rFonts w:ascii="Arial" w:hAnsi="Arial" w:cs="Arial"/>
          <w:bCs/>
          <w:kern w:val="28"/>
        </w:rPr>
      </w:pPr>
      <w:r w:rsidRPr="00954E41">
        <w:rPr>
          <w:rFonts w:ascii="Arial" w:hAnsi="Arial" w:cs="Arial"/>
          <w:kern w:val="28"/>
        </w:rPr>
        <w:t xml:space="preserve">О внесении изменений в постановление администрации </w:t>
      </w:r>
      <w:r w:rsidR="0084236C">
        <w:rPr>
          <w:rFonts w:ascii="Arial" w:hAnsi="Arial" w:cs="Arial"/>
          <w:kern w:val="28"/>
        </w:rPr>
        <w:t>Терновского</w:t>
      </w:r>
      <w:r>
        <w:rPr>
          <w:rFonts w:ascii="Arial" w:hAnsi="Arial" w:cs="Arial"/>
          <w:kern w:val="28"/>
        </w:rPr>
        <w:t xml:space="preserve"> сельского поселения </w:t>
      </w:r>
      <w:r w:rsidRPr="00954E41">
        <w:rPr>
          <w:rFonts w:ascii="Arial" w:hAnsi="Arial" w:cs="Arial"/>
          <w:kern w:val="28"/>
        </w:rPr>
        <w:t xml:space="preserve">от </w:t>
      </w:r>
      <w:r w:rsidR="00670C7F">
        <w:rPr>
          <w:rFonts w:ascii="Arial" w:hAnsi="Arial" w:cs="Arial"/>
          <w:kern w:val="28"/>
        </w:rPr>
        <w:t>16.11</w:t>
      </w:r>
      <w:r w:rsidR="0084236C">
        <w:rPr>
          <w:rFonts w:ascii="Arial" w:hAnsi="Arial" w:cs="Arial"/>
          <w:kern w:val="28"/>
        </w:rPr>
        <w:t xml:space="preserve">.2015 г. № </w:t>
      </w:r>
      <w:r w:rsidR="00670C7F">
        <w:rPr>
          <w:rFonts w:ascii="Arial" w:hAnsi="Arial" w:cs="Arial"/>
          <w:kern w:val="28"/>
        </w:rPr>
        <w:t>38</w:t>
      </w:r>
      <w:r w:rsidRPr="00954E41">
        <w:rPr>
          <w:rFonts w:ascii="Arial" w:hAnsi="Arial" w:cs="Arial"/>
          <w:kern w:val="28"/>
        </w:rPr>
        <w:t xml:space="preserve"> «Об утверждении перечня муниципальных услуг, предоставляемых администрацией </w:t>
      </w:r>
      <w:r w:rsidR="0084236C">
        <w:rPr>
          <w:rFonts w:ascii="Arial" w:hAnsi="Arial" w:cs="Arial"/>
          <w:kern w:val="28"/>
        </w:rPr>
        <w:t>Терновского</w:t>
      </w:r>
      <w:r w:rsidRPr="00954E41">
        <w:rPr>
          <w:rFonts w:ascii="Arial" w:hAnsi="Arial" w:cs="Arial"/>
          <w:kern w:val="28"/>
        </w:rPr>
        <w:t xml:space="preserve"> сельского поселения Острогожского муниципального района Воронежской области»</w:t>
      </w:r>
      <w:r w:rsidR="00670C7F" w:rsidRPr="00670C7F">
        <w:rPr>
          <w:rFonts w:ascii="Arial" w:hAnsi="Arial" w:cs="Arial"/>
          <w:bCs/>
          <w:kern w:val="28"/>
        </w:rPr>
        <w:t xml:space="preserve"> </w:t>
      </w:r>
      <w:r w:rsidR="00670C7F">
        <w:rPr>
          <w:rFonts w:ascii="Arial" w:hAnsi="Arial" w:cs="Arial"/>
          <w:bCs/>
          <w:kern w:val="28"/>
        </w:rPr>
        <w:t>(в редакции постановлений от 30.05.2016 г. №49, от 06.07.2016 г.№58</w:t>
      </w:r>
      <w:r w:rsidR="00670C7F">
        <w:rPr>
          <w:rFonts w:ascii="Arial" w:hAnsi="Arial" w:cs="Arial"/>
          <w:bCs/>
          <w:kern w:val="28"/>
        </w:rPr>
        <w:t>, от 25.03.2019г. №13</w:t>
      </w:r>
      <w:r w:rsidR="00670C7F">
        <w:rPr>
          <w:rFonts w:ascii="Arial" w:hAnsi="Arial" w:cs="Arial"/>
          <w:bCs/>
          <w:kern w:val="28"/>
        </w:rPr>
        <w:t>)</w:t>
      </w:r>
    </w:p>
    <w:p w:rsidR="00FD78C5" w:rsidRPr="00954E41" w:rsidRDefault="00FD78C5" w:rsidP="00FD78C5">
      <w:pPr>
        <w:ind w:firstLine="709"/>
        <w:jc w:val="both"/>
        <w:outlineLvl w:val="0"/>
        <w:rPr>
          <w:rFonts w:ascii="Arial" w:hAnsi="Arial" w:cs="Arial"/>
          <w:kern w:val="28"/>
        </w:rPr>
      </w:pPr>
      <w:bookmarkStart w:id="0" w:name="_GoBack"/>
      <w:bookmarkEnd w:id="0"/>
    </w:p>
    <w:p w:rsidR="00FD78C5" w:rsidRDefault="00FD78C5" w:rsidP="00FD78C5">
      <w:pPr>
        <w:tabs>
          <w:tab w:val="left" w:pos="709"/>
        </w:tabs>
        <w:jc w:val="both"/>
        <w:rPr>
          <w:rFonts w:ascii="Arial" w:eastAsia="Calibri" w:hAnsi="Arial" w:cs="Arial"/>
          <w:lang w:eastAsia="en-US"/>
        </w:rPr>
      </w:pPr>
    </w:p>
    <w:p w:rsidR="00FD78C5" w:rsidRPr="00F2087D" w:rsidRDefault="00FD78C5" w:rsidP="00FD78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087D">
        <w:rPr>
          <w:rFonts w:ascii="Arial" w:eastAsia="Calibri" w:hAnsi="Arial" w:cs="Arial"/>
          <w:lang w:eastAsia="en-US"/>
        </w:rPr>
        <w:t>На основании Федерального закона "Об общих принципах организации местного самоуправления в Российской Федерации" от 06.10.2003 N 131-ФЗ, в</w:t>
      </w:r>
      <w:r w:rsidRPr="00F2087D">
        <w:rPr>
          <w:rFonts w:ascii="Arial" w:hAnsi="Arial" w:cs="Arial"/>
        </w:rPr>
        <w:t xml:space="preserve"> целях приведения в соответствие с действующим законодательством Российской Федерации муниципальных правовых актов администрация </w:t>
      </w:r>
      <w:r w:rsidR="0084236C">
        <w:rPr>
          <w:rFonts w:ascii="Arial" w:hAnsi="Arial" w:cs="Arial"/>
        </w:rPr>
        <w:t>Терновского</w:t>
      </w:r>
      <w:r w:rsidRPr="00F2087D">
        <w:rPr>
          <w:rFonts w:ascii="Arial" w:hAnsi="Arial" w:cs="Arial"/>
        </w:rPr>
        <w:t xml:space="preserve"> сельского поселения Острогожского муниципального района</w:t>
      </w:r>
    </w:p>
    <w:p w:rsidR="00FD78C5" w:rsidRPr="0008392B" w:rsidRDefault="00FD78C5" w:rsidP="00FD78C5">
      <w:pPr>
        <w:tabs>
          <w:tab w:val="left" w:pos="709"/>
        </w:tabs>
        <w:jc w:val="both"/>
        <w:rPr>
          <w:rFonts w:ascii="Arial" w:hAnsi="Arial" w:cs="Arial"/>
        </w:rPr>
      </w:pPr>
    </w:p>
    <w:p w:rsidR="00FD78C5" w:rsidRPr="00954E41" w:rsidRDefault="00FD78C5" w:rsidP="00FD78C5">
      <w:pPr>
        <w:ind w:firstLine="567"/>
        <w:jc w:val="center"/>
        <w:rPr>
          <w:rFonts w:ascii="Arial" w:hAnsi="Arial" w:cs="Arial"/>
        </w:rPr>
      </w:pPr>
      <w:r w:rsidRPr="00954E41">
        <w:rPr>
          <w:rFonts w:ascii="Arial" w:hAnsi="Arial" w:cs="Arial"/>
        </w:rPr>
        <w:t>ПОСТАНОВЛЯЕТ:</w:t>
      </w:r>
    </w:p>
    <w:p w:rsidR="00FD78C5" w:rsidRPr="0008392B" w:rsidRDefault="00FD78C5" w:rsidP="00FD78C5">
      <w:pPr>
        <w:ind w:firstLine="567"/>
        <w:jc w:val="center"/>
        <w:rPr>
          <w:rFonts w:ascii="Arial" w:hAnsi="Arial" w:cs="Arial"/>
        </w:rPr>
      </w:pPr>
    </w:p>
    <w:p w:rsidR="00FD78C5" w:rsidRPr="00F2087D" w:rsidRDefault="00FD78C5" w:rsidP="00FD78C5">
      <w:pPr>
        <w:ind w:firstLine="709"/>
        <w:jc w:val="both"/>
        <w:outlineLvl w:val="0"/>
        <w:rPr>
          <w:rFonts w:ascii="Arial" w:hAnsi="Arial" w:cs="Arial"/>
        </w:rPr>
      </w:pPr>
      <w:r w:rsidRPr="0008392B">
        <w:rPr>
          <w:rFonts w:ascii="Arial" w:hAnsi="Arial" w:cs="Arial"/>
        </w:rPr>
        <w:t>1.</w:t>
      </w:r>
      <w:r w:rsidRPr="007C66FD">
        <w:rPr>
          <w:rFonts w:ascii="Arial" w:hAnsi="Arial" w:cs="Arial"/>
          <w:sz w:val="26"/>
          <w:szCs w:val="26"/>
        </w:rPr>
        <w:t xml:space="preserve"> </w:t>
      </w:r>
      <w:r w:rsidRPr="00865DC6">
        <w:rPr>
          <w:rFonts w:ascii="Arial" w:hAnsi="Arial" w:cs="Arial"/>
          <w:sz w:val="26"/>
          <w:szCs w:val="26"/>
        </w:rPr>
        <w:t xml:space="preserve">Внести </w:t>
      </w:r>
      <w:r>
        <w:rPr>
          <w:rFonts w:ascii="Arial" w:hAnsi="Arial" w:cs="Arial"/>
          <w:sz w:val="26"/>
          <w:szCs w:val="26"/>
        </w:rPr>
        <w:t xml:space="preserve">изменения </w:t>
      </w:r>
      <w:r w:rsidRPr="00865DC6">
        <w:rPr>
          <w:rFonts w:ascii="Arial" w:hAnsi="Arial" w:cs="Arial"/>
          <w:kern w:val="28"/>
          <w:sz w:val="26"/>
          <w:szCs w:val="26"/>
        </w:rPr>
        <w:t xml:space="preserve">в постановление администрации </w:t>
      </w:r>
      <w:r w:rsidR="0084236C">
        <w:rPr>
          <w:rFonts w:ascii="Arial" w:hAnsi="Arial" w:cs="Arial"/>
          <w:kern w:val="28"/>
          <w:sz w:val="26"/>
          <w:szCs w:val="26"/>
        </w:rPr>
        <w:t>Терновского</w:t>
      </w:r>
      <w:r w:rsidRPr="00865DC6">
        <w:rPr>
          <w:rFonts w:ascii="Arial" w:hAnsi="Arial" w:cs="Arial"/>
          <w:kern w:val="28"/>
          <w:sz w:val="26"/>
          <w:szCs w:val="26"/>
        </w:rPr>
        <w:t xml:space="preserve"> сельского поселения </w:t>
      </w:r>
      <w:r>
        <w:rPr>
          <w:rFonts w:ascii="Arial" w:hAnsi="Arial" w:cs="Arial"/>
          <w:kern w:val="28"/>
        </w:rPr>
        <w:t xml:space="preserve">Острогожского муниципального </w:t>
      </w:r>
      <w:r w:rsidR="00670C7F">
        <w:rPr>
          <w:rFonts w:ascii="Arial" w:hAnsi="Arial" w:cs="Arial"/>
          <w:kern w:val="28"/>
        </w:rPr>
        <w:t>района Воронежской области от 16</w:t>
      </w:r>
      <w:r w:rsidR="0084236C">
        <w:rPr>
          <w:rFonts w:ascii="Arial" w:hAnsi="Arial" w:cs="Arial"/>
          <w:kern w:val="28"/>
        </w:rPr>
        <w:t>.</w:t>
      </w:r>
      <w:r w:rsidR="00670C7F">
        <w:rPr>
          <w:rFonts w:ascii="Arial" w:hAnsi="Arial" w:cs="Arial"/>
          <w:kern w:val="28"/>
        </w:rPr>
        <w:t>11.2015 г. № 38</w:t>
      </w:r>
      <w:r>
        <w:rPr>
          <w:rFonts w:ascii="Arial" w:hAnsi="Arial" w:cs="Arial"/>
          <w:kern w:val="28"/>
        </w:rPr>
        <w:t xml:space="preserve"> «О</w:t>
      </w:r>
      <w:r w:rsidRPr="00420BD7">
        <w:rPr>
          <w:rFonts w:ascii="Arial" w:hAnsi="Arial" w:cs="Arial"/>
          <w:kern w:val="28"/>
        </w:rPr>
        <w:t>б утверждении перечня муниципальных услуг,</w:t>
      </w:r>
      <w:r>
        <w:rPr>
          <w:rFonts w:ascii="Arial" w:hAnsi="Arial" w:cs="Arial"/>
          <w:kern w:val="28"/>
        </w:rPr>
        <w:t xml:space="preserve"> </w:t>
      </w:r>
      <w:r w:rsidRPr="00420BD7">
        <w:rPr>
          <w:rFonts w:ascii="Arial" w:hAnsi="Arial" w:cs="Arial"/>
          <w:kern w:val="28"/>
        </w:rPr>
        <w:t>предост</w:t>
      </w:r>
      <w:r>
        <w:rPr>
          <w:rFonts w:ascii="Arial" w:hAnsi="Arial" w:cs="Arial"/>
          <w:kern w:val="28"/>
        </w:rPr>
        <w:t xml:space="preserve">авляемых администрацией </w:t>
      </w:r>
      <w:r w:rsidR="0084236C">
        <w:rPr>
          <w:rFonts w:ascii="Arial" w:hAnsi="Arial" w:cs="Arial"/>
          <w:kern w:val="28"/>
        </w:rPr>
        <w:t>Терновского</w:t>
      </w:r>
      <w:r>
        <w:rPr>
          <w:rFonts w:ascii="Arial" w:hAnsi="Arial" w:cs="Arial"/>
          <w:kern w:val="28"/>
        </w:rPr>
        <w:t xml:space="preserve"> </w:t>
      </w:r>
      <w:r w:rsidRPr="00420BD7">
        <w:rPr>
          <w:rFonts w:ascii="Arial" w:hAnsi="Arial" w:cs="Arial"/>
          <w:kern w:val="28"/>
        </w:rPr>
        <w:t xml:space="preserve">сельского поселения Острогожского муниципального </w:t>
      </w:r>
      <w:r>
        <w:rPr>
          <w:rFonts w:ascii="Arial" w:hAnsi="Arial" w:cs="Arial"/>
          <w:kern w:val="28"/>
        </w:rPr>
        <w:t xml:space="preserve">района </w:t>
      </w:r>
      <w:r w:rsidRPr="00420BD7">
        <w:rPr>
          <w:rFonts w:ascii="Arial" w:hAnsi="Arial" w:cs="Arial"/>
          <w:kern w:val="28"/>
        </w:rPr>
        <w:t>Воронежской области</w:t>
      </w:r>
      <w:r>
        <w:rPr>
          <w:rFonts w:ascii="Arial" w:hAnsi="Arial" w:cs="Arial"/>
          <w:kern w:val="28"/>
        </w:rPr>
        <w:t>» изложив приложение в новой редакции согласно приложению.</w:t>
      </w:r>
    </w:p>
    <w:p w:rsidR="00FD78C5" w:rsidRPr="006E6559" w:rsidRDefault="00FD78C5" w:rsidP="00FD7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E6559">
        <w:rPr>
          <w:rFonts w:ascii="Arial" w:hAnsi="Arial" w:cs="Arial"/>
        </w:rPr>
        <w:t>. Настоящее постановлени</w:t>
      </w:r>
      <w:r>
        <w:rPr>
          <w:rFonts w:ascii="Arial" w:hAnsi="Arial" w:cs="Arial"/>
        </w:rPr>
        <w:t xml:space="preserve">е вступает в силу с момента его </w:t>
      </w:r>
      <w:r w:rsidRPr="006E6559">
        <w:rPr>
          <w:rFonts w:ascii="Arial" w:hAnsi="Arial" w:cs="Arial"/>
        </w:rPr>
        <w:t>обнародования.</w:t>
      </w:r>
    </w:p>
    <w:p w:rsidR="00FD78C5" w:rsidRPr="006E6559" w:rsidRDefault="00FD78C5" w:rsidP="00FD7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E6559">
        <w:rPr>
          <w:rFonts w:ascii="Arial" w:hAnsi="Arial" w:cs="Arial"/>
        </w:rPr>
        <w:t>. 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FD78C5" w:rsidRPr="006E6559" w:rsidRDefault="00FD78C5" w:rsidP="00FD78C5">
      <w:pPr>
        <w:jc w:val="both"/>
        <w:rPr>
          <w:rFonts w:ascii="Arial" w:hAnsi="Arial" w:cs="Arial"/>
        </w:rPr>
      </w:pPr>
    </w:p>
    <w:p w:rsidR="00FD78C5" w:rsidRDefault="00FD78C5" w:rsidP="00FD78C5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4236C">
        <w:rPr>
          <w:rFonts w:ascii="Arial" w:hAnsi="Arial" w:cs="Arial"/>
        </w:rPr>
        <w:t>Терновского</w:t>
      </w:r>
      <w:r w:rsidRPr="006E6559">
        <w:rPr>
          <w:rFonts w:ascii="Arial" w:hAnsi="Arial" w:cs="Arial"/>
        </w:rPr>
        <w:t xml:space="preserve"> сельского поселе</w:t>
      </w:r>
      <w:r w:rsidR="00AD096A">
        <w:rPr>
          <w:rFonts w:ascii="Arial" w:hAnsi="Arial" w:cs="Arial"/>
        </w:rPr>
        <w:t xml:space="preserve">ния        </w:t>
      </w:r>
      <w:r w:rsidR="0084236C">
        <w:rPr>
          <w:rFonts w:ascii="Arial" w:hAnsi="Arial" w:cs="Arial"/>
        </w:rPr>
        <w:t xml:space="preserve">                    В.В. Черникова</w:t>
      </w:r>
    </w:p>
    <w:p w:rsidR="00FD78C5" w:rsidRDefault="00FD78C5" w:rsidP="00FD78C5">
      <w:pPr>
        <w:rPr>
          <w:rFonts w:ascii="Arial" w:hAnsi="Arial" w:cs="Arial"/>
        </w:rPr>
      </w:pPr>
    </w:p>
    <w:p w:rsidR="00FD78C5" w:rsidRDefault="0084236C" w:rsidP="00FD78C5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Исполнил: В.Е. </w:t>
      </w:r>
      <w:proofErr w:type="spellStart"/>
      <w:r>
        <w:rPr>
          <w:rFonts w:ascii="Arial" w:hAnsi="Arial" w:cs="Arial"/>
        </w:rPr>
        <w:t>Бугакова</w:t>
      </w:r>
      <w:proofErr w:type="spellEnd"/>
    </w:p>
    <w:p w:rsidR="00FD78C5" w:rsidRDefault="00FD78C5" w:rsidP="00FD78C5">
      <w:pPr>
        <w:outlineLvl w:val="0"/>
        <w:rPr>
          <w:rFonts w:ascii="Arial" w:hAnsi="Arial" w:cs="Arial"/>
        </w:rPr>
      </w:pPr>
    </w:p>
    <w:p w:rsidR="00FD78C5" w:rsidRDefault="00FD78C5" w:rsidP="00FD78C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78C5" w:rsidRDefault="00FD78C5" w:rsidP="00FD78C5">
      <w:pPr>
        <w:ind w:left="5103"/>
        <w:jc w:val="both"/>
        <w:outlineLvl w:val="0"/>
        <w:rPr>
          <w:rFonts w:ascii="Arial" w:hAnsi="Arial" w:cs="Arial"/>
        </w:rPr>
      </w:pPr>
      <w:r w:rsidRPr="0008392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08392B">
        <w:rPr>
          <w:rFonts w:ascii="Arial" w:hAnsi="Arial" w:cs="Arial"/>
        </w:rPr>
        <w:t>к постановлению администрации</w:t>
      </w:r>
      <w:r>
        <w:rPr>
          <w:rFonts w:ascii="Arial" w:hAnsi="Arial" w:cs="Arial"/>
        </w:rPr>
        <w:t xml:space="preserve"> </w:t>
      </w:r>
      <w:r w:rsidR="0084236C">
        <w:rPr>
          <w:rFonts w:ascii="Arial" w:hAnsi="Arial" w:cs="Arial"/>
        </w:rPr>
        <w:t>Терновского</w:t>
      </w:r>
      <w:r>
        <w:rPr>
          <w:rFonts w:ascii="Arial" w:hAnsi="Arial" w:cs="Arial"/>
        </w:rPr>
        <w:t xml:space="preserve"> сельского </w:t>
      </w:r>
      <w:r w:rsidRPr="0008392B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08392B">
        <w:rPr>
          <w:rFonts w:ascii="Arial" w:hAnsi="Arial" w:cs="Arial"/>
        </w:rPr>
        <w:t>Острогожского муниципального района</w:t>
      </w:r>
      <w:r>
        <w:rPr>
          <w:rFonts w:ascii="Arial" w:hAnsi="Arial" w:cs="Arial"/>
        </w:rPr>
        <w:t xml:space="preserve"> </w:t>
      </w:r>
      <w:r w:rsidRPr="0008392B">
        <w:rPr>
          <w:rFonts w:ascii="Arial" w:hAnsi="Arial" w:cs="Arial"/>
        </w:rPr>
        <w:t>от</w:t>
      </w:r>
      <w:r w:rsidR="0084236C">
        <w:rPr>
          <w:rFonts w:ascii="Arial" w:hAnsi="Arial" w:cs="Arial"/>
        </w:rPr>
        <w:t xml:space="preserve"> 09</w:t>
      </w:r>
      <w:r w:rsidR="00AD096A">
        <w:rPr>
          <w:rFonts w:ascii="Arial" w:hAnsi="Arial" w:cs="Arial"/>
        </w:rPr>
        <w:t>.06.2022</w:t>
      </w:r>
      <w:r w:rsidRPr="0008392B">
        <w:rPr>
          <w:rFonts w:ascii="Arial" w:hAnsi="Arial" w:cs="Arial"/>
        </w:rPr>
        <w:t xml:space="preserve"> г. № </w:t>
      </w:r>
      <w:r w:rsidR="00AD096A">
        <w:rPr>
          <w:rFonts w:ascii="Arial" w:hAnsi="Arial" w:cs="Arial"/>
        </w:rPr>
        <w:t>20</w:t>
      </w:r>
    </w:p>
    <w:p w:rsidR="00FD78C5" w:rsidRPr="0008392B" w:rsidRDefault="00FD78C5" w:rsidP="00FD78C5">
      <w:pPr>
        <w:ind w:firstLine="567"/>
        <w:jc w:val="right"/>
        <w:rPr>
          <w:rFonts w:ascii="Arial" w:hAnsi="Arial" w:cs="Arial"/>
        </w:rPr>
      </w:pPr>
    </w:p>
    <w:p w:rsidR="00FD78C5" w:rsidRDefault="00FD78C5" w:rsidP="00FD78C5">
      <w:pPr>
        <w:tabs>
          <w:tab w:val="left" w:pos="1276"/>
          <w:tab w:val="left" w:pos="1418"/>
        </w:tabs>
        <w:jc w:val="center"/>
        <w:rPr>
          <w:rFonts w:ascii="Arial" w:hAnsi="Arial" w:cs="Arial"/>
        </w:rPr>
      </w:pPr>
      <w:r w:rsidRPr="00954E41">
        <w:rPr>
          <w:rFonts w:ascii="Arial" w:hAnsi="Arial" w:cs="Arial"/>
        </w:rPr>
        <w:t>Перечень муниципальных услуг, предоставляемых</w:t>
      </w:r>
    </w:p>
    <w:p w:rsidR="00FD78C5" w:rsidRPr="00954E41" w:rsidRDefault="00FD78C5" w:rsidP="00FD78C5">
      <w:pPr>
        <w:tabs>
          <w:tab w:val="left" w:pos="1276"/>
          <w:tab w:val="left" w:pos="1418"/>
        </w:tabs>
        <w:jc w:val="center"/>
        <w:rPr>
          <w:rFonts w:ascii="Arial" w:hAnsi="Arial" w:cs="Arial"/>
        </w:rPr>
      </w:pPr>
      <w:r w:rsidRPr="00954E41">
        <w:rPr>
          <w:rFonts w:ascii="Arial" w:hAnsi="Arial" w:cs="Arial"/>
        </w:rPr>
        <w:t xml:space="preserve">администрацией </w:t>
      </w:r>
      <w:r w:rsidR="0084236C">
        <w:rPr>
          <w:rFonts w:ascii="Arial" w:hAnsi="Arial" w:cs="Arial"/>
        </w:rPr>
        <w:t>Терновского</w:t>
      </w:r>
      <w:r w:rsidRPr="00954E41">
        <w:rPr>
          <w:rFonts w:ascii="Arial" w:hAnsi="Arial" w:cs="Arial"/>
        </w:rPr>
        <w:t xml:space="preserve"> сельского поселения</w:t>
      </w:r>
    </w:p>
    <w:p w:rsidR="00FD78C5" w:rsidRDefault="00FD78C5" w:rsidP="00FD78C5">
      <w:pPr>
        <w:tabs>
          <w:tab w:val="left" w:pos="1276"/>
          <w:tab w:val="left" w:pos="1418"/>
        </w:tabs>
        <w:ind w:firstLine="567"/>
        <w:jc w:val="center"/>
        <w:rPr>
          <w:rFonts w:ascii="Arial" w:hAnsi="Arial" w:cs="Arial"/>
        </w:rPr>
      </w:pPr>
      <w:r w:rsidRPr="00954E41">
        <w:rPr>
          <w:rFonts w:ascii="Arial" w:hAnsi="Arial" w:cs="Arial"/>
        </w:rPr>
        <w:t>Острогожского муниципального района Воронежской области</w:t>
      </w:r>
    </w:p>
    <w:p w:rsidR="00FD78C5" w:rsidRPr="00954E41" w:rsidRDefault="00FD78C5" w:rsidP="00FD78C5">
      <w:pPr>
        <w:tabs>
          <w:tab w:val="left" w:pos="1276"/>
          <w:tab w:val="left" w:pos="1418"/>
        </w:tabs>
        <w:ind w:firstLine="567"/>
        <w:jc w:val="center"/>
        <w:rPr>
          <w:rFonts w:ascii="Arial" w:hAnsi="Arial" w:cs="Arial"/>
        </w:rPr>
      </w:pPr>
    </w:p>
    <w:p w:rsidR="00FD78C5" w:rsidRPr="00AA2C68" w:rsidRDefault="00FD78C5" w:rsidP="00FD78C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Arial" w:hAnsi="Arial" w:cs="Arial"/>
        </w:rPr>
      </w:pPr>
      <w:r w:rsidRPr="00AA2C6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FD78C5" w:rsidRPr="00AA2C68" w:rsidRDefault="00FD78C5" w:rsidP="00FD78C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Arial" w:hAnsi="Arial" w:cs="Arial"/>
        </w:rPr>
      </w:pPr>
      <w:r w:rsidRPr="00AA2C6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>Утверждение и выдача схем расположения земельных участков на кадастровом плане территории.</w:t>
      </w:r>
    </w:p>
    <w:p w:rsidR="00FD78C5" w:rsidRPr="00AA2C68" w:rsidRDefault="00FD78C5" w:rsidP="00FD78C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Arial" w:hAnsi="Arial" w:cs="Arial"/>
        </w:rPr>
      </w:pPr>
      <w:r w:rsidRPr="00AA2C68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FD78C5" w:rsidRPr="00AA2C68" w:rsidRDefault="00FD78C5" w:rsidP="00FD78C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Arial" w:hAnsi="Arial" w:cs="Arial"/>
        </w:rPr>
      </w:pPr>
      <w:r w:rsidRPr="00AA2C6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FD78C5" w:rsidRPr="00AA2C68" w:rsidRDefault="00FD78C5" w:rsidP="00FD78C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</w:rPr>
      </w:pPr>
      <w:r w:rsidRPr="00AA2C68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 xml:space="preserve">Установление сервитута в отношении земельного участка, находящегося в муниципальной собственности. </w:t>
      </w:r>
    </w:p>
    <w:p w:rsidR="00FD78C5" w:rsidRPr="00AA2C68" w:rsidRDefault="00FD78C5" w:rsidP="00FD78C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</w:rPr>
      </w:pPr>
      <w:r w:rsidRPr="00AA2C68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:rsidR="00FD78C5" w:rsidRPr="00AA2C68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AA2C68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FD78C5" w:rsidRPr="00AA2C68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AA2C68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 xml:space="preserve">Прекращение права постоянного (бессрочного) пользования земельными участками, в муниципальной собственности </w:t>
      </w:r>
    </w:p>
    <w:p w:rsidR="00FD78C5" w:rsidRPr="00AA2C68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AA2C68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 xml:space="preserve">Прекращение права пожизненного наследуемого владения земельными участками, находящимися в муниципальной собственности. </w:t>
      </w:r>
    </w:p>
    <w:p w:rsidR="00FD78C5" w:rsidRPr="00AA2C68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AA2C68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 xml:space="preserve">Раздел, объединение и перераспределение земельных участков, находящихся в муниципальной собственности. </w:t>
      </w:r>
    </w:p>
    <w:p w:rsidR="00FD78C5" w:rsidRPr="00AA2C68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AA2C68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Pr="00AA2C68">
        <w:rPr>
          <w:rFonts w:ascii="Arial" w:hAnsi="Arial" w:cs="Arial"/>
        </w:rPr>
        <w:t>Принятие на учет граждан, претендующих на бесплатное предоставление земельных участков.</w:t>
      </w:r>
    </w:p>
    <w:p w:rsidR="00FD78C5" w:rsidRPr="00BC7987" w:rsidRDefault="00FD78C5" w:rsidP="00FD78C5">
      <w:pPr>
        <w:pStyle w:val="a3"/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spacing w:after="200"/>
        <w:ind w:left="0" w:firstLine="567"/>
        <w:jc w:val="both"/>
        <w:rPr>
          <w:rFonts w:ascii="Arial" w:hAnsi="Arial" w:cs="Arial"/>
        </w:rPr>
      </w:pPr>
      <w:r w:rsidRPr="00AA2C68">
        <w:rPr>
          <w:rFonts w:ascii="Arial" w:hAnsi="Arial" w:cs="Arial"/>
          <w:lang w:eastAsia="en-US"/>
        </w:rPr>
        <w:t>12.</w:t>
      </w:r>
      <w:r>
        <w:rPr>
          <w:rFonts w:ascii="Arial" w:hAnsi="Arial" w:cs="Arial"/>
          <w:lang w:eastAsia="en-US"/>
        </w:rPr>
        <w:t xml:space="preserve"> </w:t>
      </w:r>
      <w:r w:rsidRPr="00AA2C68">
        <w:rPr>
          <w:rFonts w:ascii="Arial" w:hAnsi="Arial" w:cs="Arial"/>
          <w:lang w:eastAsia="en-US"/>
        </w:rPr>
        <w:t>Включение</w:t>
      </w:r>
      <w:r w:rsidRPr="00BC7987">
        <w:rPr>
          <w:rFonts w:ascii="Arial" w:hAnsi="Arial" w:cs="Arial"/>
          <w:lang w:eastAsia="en-US"/>
        </w:rPr>
        <w:t xml:space="preserve"> в реестр многодетных граждан, имеющих право на бесплатное предоставление земельных участков.</w:t>
      </w:r>
    </w:p>
    <w:p w:rsidR="00FD78C5" w:rsidRPr="00BC7987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13. </w:t>
      </w:r>
      <w:r w:rsidRPr="00BC7987">
        <w:rPr>
          <w:rFonts w:ascii="Arial" w:hAnsi="Arial" w:cs="Arial"/>
        </w:rPr>
        <w:t>Предоставление в аренду и безвозмездное пользование муниципального имущества.</w:t>
      </w:r>
    </w:p>
    <w:p w:rsidR="00FD78C5" w:rsidRPr="00BC7987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BC7987">
        <w:rPr>
          <w:rFonts w:ascii="Arial" w:hAnsi="Arial" w:cs="Arial"/>
        </w:rPr>
        <w:t>Предоставление сведений из реестра муниципального имущества.</w:t>
      </w:r>
    </w:p>
    <w:p w:rsidR="00FD78C5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BC7987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D78C5" w:rsidRPr="00BF654B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BF654B">
        <w:rPr>
          <w:rFonts w:ascii="Arial" w:hAnsi="Arial" w:cs="Arial"/>
        </w:rPr>
        <w:t>16.</w:t>
      </w:r>
      <w:r>
        <w:rPr>
          <w:rFonts w:ascii="Arial" w:hAnsi="Arial" w:cs="Arial"/>
        </w:rPr>
        <w:t xml:space="preserve"> </w:t>
      </w:r>
      <w:r w:rsidRPr="00BF654B">
        <w:rPr>
          <w:rFonts w:ascii="Arial" w:hAnsi="Arial"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D78C5" w:rsidRPr="00E174EE" w:rsidRDefault="00FD78C5" w:rsidP="00FD78C5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E174EE">
        <w:rPr>
          <w:rFonts w:ascii="Arial" w:hAnsi="Arial" w:cs="Arial"/>
        </w:rPr>
        <w:t>17.</w:t>
      </w:r>
      <w:r>
        <w:rPr>
          <w:rFonts w:ascii="Arial" w:hAnsi="Arial" w:cs="Arial"/>
        </w:rPr>
        <w:t xml:space="preserve"> </w:t>
      </w:r>
      <w:r w:rsidRPr="00E174EE">
        <w:rPr>
          <w:rFonts w:ascii="Arial" w:hAnsi="Arial" w:cs="Arial"/>
        </w:rPr>
        <w:t>Выдача архивных документов (архивных справок, выписок и копий).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lang w:eastAsia="en-US"/>
        </w:rPr>
      </w:pPr>
      <w:r w:rsidRPr="00E174EE">
        <w:rPr>
          <w:rFonts w:ascii="Arial" w:hAnsi="Arial" w:cs="Arial"/>
        </w:rPr>
        <w:t>18.</w:t>
      </w:r>
      <w:r>
        <w:rPr>
          <w:rFonts w:ascii="Arial" w:hAnsi="Arial" w:cs="Arial"/>
        </w:rPr>
        <w:t xml:space="preserve"> </w:t>
      </w:r>
      <w:r w:rsidRPr="00E174EE">
        <w:rPr>
          <w:rFonts w:ascii="Arial" w:hAnsi="Arial" w:cs="Arial"/>
        </w:rPr>
        <w:t xml:space="preserve">Предоставление порубочного билета и (или) разрешения на пересадку </w:t>
      </w:r>
      <w:r w:rsidRPr="002B0C5E">
        <w:rPr>
          <w:rFonts w:ascii="Arial" w:hAnsi="Arial" w:cs="Arial"/>
        </w:rPr>
        <w:t>деревьев и кустарников.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</w:rPr>
      </w:pPr>
      <w:r w:rsidRPr="002B0C5E">
        <w:rPr>
          <w:rFonts w:ascii="Arial" w:hAnsi="Arial" w:cs="Arial"/>
        </w:rPr>
        <w:lastRenderedPageBreak/>
        <w:t>19.</w:t>
      </w:r>
      <w:r>
        <w:rPr>
          <w:rFonts w:ascii="Arial" w:hAnsi="Arial" w:cs="Arial"/>
        </w:rPr>
        <w:t xml:space="preserve"> </w:t>
      </w:r>
      <w:r w:rsidRPr="002B0C5E">
        <w:rPr>
          <w:rFonts w:ascii="Arial" w:hAnsi="Arial" w:cs="Arial"/>
        </w:rPr>
        <w:t>Присвоение адреса объекту недвижимости и аннулирование адреса.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</w:rPr>
      </w:pPr>
      <w:r w:rsidRPr="002B0C5E">
        <w:rPr>
          <w:rFonts w:ascii="Arial" w:hAnsi="Arial" w:cs="Arial"/>
        </w:rPr>
        <w:t xml:space="preserve">20.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2B0C5E">
        <w:rPr>
          <w:rFonts w:ascii="Arial" w:hAnsi="Arial" w:cs="Arial"/>
          <w:bCs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lang w:eastAsia="en-US"/>
        </w:rPr>
      </w:pPr>
      <w:r w:rsidRPr="002B0C5E">
        <w:rPr>
          <w:rFonts w:ascii="Arial" w:hAnsi="Arial" w:cs="Arial"/>
        </w:rPr>
        <w:t>21.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  <w:lang w:eastAsia="en-US"/>
        </w:rPr>
      </w:pPr>
      <w:r w:rsidRPr="002B0C5E">
        <w:rPr>
          <w:rFonts w:ascii="Arial" w:eastAsia="Calibri" w:hAnsi="Arial" w:cs="Arial"/>
        </w:rPr>
        <w:t>22.</w:t>
      </w:r>
      <w:r>
        <w:rPr>
          <w:rFonts w:ascii="Arial" w:eastAsia="Calibri" w:hAnsi="Arial" w:cs="Arial"/>
        </w:rPr>
        <w:t xml:space="preserve"> </w:t>
      </w:r>
      <w:r w:rsidRPr="002B0C5E">
        <w:rPr>
          <w:rFonts w:ascii="Arial" w:eastAsia="Calibri" w:hAnsi="Arial"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2B0C5E">
        <w:rPr>
          <w:rFonts w:ascii="Arial" w:eastAsia="Calibri" w:hAnsi="Arial" w:cs="Arial"/>
          <w:lang w:eastAsia="en-US"/>
        </w:rPr>
        <w:t>а</w:t>
      </w:r>
      <w:r w:rsidRPr="002B0C5E">
        <w:rPr>
          <w:rFonts w:ascii="Arial" w:hAnsi="Arial" w:cs="Arial"/>
        </w:rPr>
        <w:t>;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  <w:lang w:eastAsia="en-US"/>
        </w:rPr>
      </w:pPr>
      <w:r w:rsidRPr="002B0C5E">
        <w:rPr>
          <w:rFonts w:ascii="Arial" w:hAnsi="Arial" w:cs="Arial"/>
        </w:rPr>
        <w:t>23.</w:t>
      </w:r>
      <w:r>
        <w:rPr>
          <w:rFonts w:ascii="Arial" w:hAnsi="Arial" w:cs="Arial"/>
        </w:rPr>
        <w:t xml:space="preserve"> </w:t>
      </w:r>
      <w:r w:rsidRPr="002B0C5E">
        <w:rPr>
          <w:rFonts w:ascii="Arial" w:hAnsi="Arial" w:cs="Arial"/>
        </w:rPr>
        <w:t xml:space="preserve">Прием заявлений, документов, а также постановка граждан на учёт </w:t>
      </w:r>
      <w:r w:rsidRPr="002B0C5E">
        <w:rPr>
          <w:rFonts w:ascii="Arial" w:eastAsia="Calibri" w:hAnsi="Arial" w:cs="Arial"/>
        </w:rPr>
        <w:t>в качестве нуждающихся в жилых помещениях</w:t>
      </w:r>
      <w:r w:rsidRPr="002B0C5E">
        <w:rPr>
          <w:rFonts w:ascii="Arial" w:eastAsia="Calibri" w:hAnsi="Arial" w:cs="Arial"/>
          <w:lang w:eastAsia="en-US"/>
        </w:rPr>
        <w:t>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  <w:lang w:eastAsia="en-US"/>
        </w:rPr>
      </w:pPr>
      <w:r w:rsidRPr="002B0C5E">
        <w:rPr>
          <w:rFonts w:ascii="Arial" w:hAnsi="Arial" w:cs="Arial"/>
          <w:lang w:eastAsia="en-US"/>
        </w:rPr>
        <w:t>24.</w:t>
      </w:r>
      <w:r>
        <w:rPr>
          <w:rFonts w:ascii="Arial" w:hAnsi="Arial" w:cs="Arial"/>
          <w:lang w:eastAsia="en-US"/>
        </w:rPr>
        <w:t xml:space="preserve"> </w:t>
      </w:r>
      <w:r w:rsidRPr="002B0C5E">
        <w:rPr>
          <w:rFonts w:ascii="Arial" w:hAnsi="Arial" w:cs="Arial"/>
          <w:lang w:eastAsia="en-US"/>
        </w:rPr>
        <w:t>Признание нуждающимися в предоставлении жилых помещений отдельных категорий граждан.</w:t>
      </w:r>
    </w:p>
    <w:p w:rsidR="00FD78C5" w:rsidRPr="002B0C5E" w:rsidRDefault="00FD78C5" w:rsidP="00FD78C5">
      <w:pPr>
        <w:pStyle w:val="a3"/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</w:rPr>
      </w:pPr>
      <w:r w:rsidRPr="002B0C5E">
        <w:rPr>
          <w:rFonts w:ascii="Arial" w:hAnsi="Arial" w:cs="Arial"/>
        </w:rPr>
        <w:t>25.</w:t>
      </w:r>
      <w:r>
        <w:rPr>
          <w:rFonts w:ascii="Arial" w:hAnsi="Arial" w:cs="Arial"/>
        </w:rPr>
        <w:t xml:space="preserve"> </w:t>
      </w:r>
      <w:r w:rsidRPr="002B0C5E">
        <w:rPr>
          <w:rFonts w:ascii="Arial" w:hAnsi="Arial"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lang w:eastAsia="en-US"/>
        </w:rPr>
      </w:pPr>
      <w:r w:rsidRPr="002B0C5E">
        <w:rPr>
          <w:rFonts w:ascii="Arial" w:hAnsi="Arial" w:cs="Arial"/>
        </w:rPr>
        <w:t>26.</w:t>
      </w:r>
      <w:r>
        <w:rPr>
          <w:rFonts w:ascii="Arial" w:hAnsi="Arial" w:cs="Arial"/>
        </w:rPr>
        <w:t xml:space="preserve"> </w:t>
      </w:r>
      <w:r w:rsidRPr="002B0C5E">
        <w:rPr>
          <w:rFonts w:ascii="Arial" w:hAnsi="Arial" w:cs="Arial"/>
        </w:rPr>
        <w:t>Предоставление жилых помещений муниципального специализированного жилищного фонда.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lang w:eastAsia="en-US"/>
        </w:rPr>
      </w:pPr>
      <w:r w:rsidRPr="002B0C5E">
        <w:rPr>
          <w:rFonts w:ascii="Arial" w:eastAsia="Calibri" w:hAnsi="Arial" w:cs="Arial"/>
        </w:rPr>
        <w:t>27.</w:t>
      </w:r>
      <w:r>
        <w:rPr>
          <w:rFonts w:ascii="Arial" w:eastAsia="Calibri" w:hAnsi="Arial" w:cs="Arial"/>
        </w:rPr>
        <w:t xml:space="preserve"> </w:t>
      </w:r>
      <w:r w:rsidRPr="002B0C5E">
        <w:rPr>
          <w:rFonts w:ascii="Arial" w:eastAsia="Calibri" w:hAnsi="Arial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FD78C5" w:rsidRPr="002B0C5E" w:rsidRDefault="00FD78C5" w:rsidP="00FD78C5">
      <w:pPr>
        <w:pStyle w:val="a3"/>
        <w:widowControl w:val="0"/>
        <w:tabs>
          <w:tab w:val="left" w:pos="1276"/>
          <w:tab w:val="left" w:pos="1418"/>
          <w:tab w:val="left" w:pos="1701"/>
        </w:tabs>
        <w:suppressAutoHyphens/>
        <w:spacing w:after="200"/>
        <w:ind w:left="0" w:firstLine="567"/>
        <w:jc w:val="both"/>
        <w:rPr>
          <w:rFonts w:ascii="Arial" w:hAnsi="Arial" w:cs="Arial"/>
        </w:rPr>
      </w:pPr>
      <w:r w:rsidRPr="002B0C5E">
        <w:rPr>
          <w:rFonts w:ascii="Arial" w:hAnsi="Arial" w:cs="Arial"/>
        </w:rPr>
        <w:t>28.</w:t>
      </w:r>
      <w:r>
        <w:rPr>
          <w:rFonts w:ascii="Arial" w:hAnsi="Arial" w:cs="Arial"/>
        </w:rPr>
        <w:t xml:space="preserve"> </w:t>
      </w:r>
      <w:r w:rsidRPr="002B0C5E">
        <w:rPr>
          <w:rFonts w:ascii="Arial" w:hAnsi="Arial" w:cs="Arial"/>
        </w:rPr>
        <w:t>Передача жилых помещений муниципального жилищного фонда в собственность граждан в порядке приватизации.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rPr>
          <w:rFonts w:ascii="Arial" w:hAnsi="Arial" w:cs="Arial"/>
          <w:lang w:eastAsia="en-US"/>
        </w:rPr>
      </w:pPr>
      <w:r w:rsidRPr="002B0C5E">
        <w:rPr>
          <w:rFonts w:ascii="Arial" w:hAnsi="Arial" w:cs="Arial"/>
        </w:rPr>
        <w:t>29.</w:t>
      </w:r>
      <w:r>
        <w:rPr>
          <w:rFonts w:ascii="Arial" w:hAnsi="Arial" w:cs="Arial"/>
        </w:rPr>
        <w:t xml:space="preserve"> </w:t>
      </w:r>
      <w:r w:rsidRPr="002B0C5E">
        <w:rPr>
          <w:rFonts w:ascii="Arial" w:hAnsi="Arial" w:cs="Arial"/>
        </w:rPr>
        <w:t>Предоставление информации о порядке предоставления жилищно-коммунальных услуг населению.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2B0C5E">
        <w:rPr>
          <w:rFonts w:ascii="Arial" w:eastAsia="Calibri" w:hAnsi="Arial" w:cs="Arial"/>
        </w:rPr>
        <w:t>30.</w:t>
      </w:r>
      <w:r>
        <w:rPr>
          <w:rFonts w:ascii="Arial" w:eastAsia="Calibri" w:hAnsi="Arial" w:cs="Arial"/>
        </w:rPr>
        <w:t xml:space="preserve"> </w:t>
      </w:r>
      <w:r w:rsidRPr="002B0C5E">
        <w:rPr>
          <w:rFonts w:ascii="Arial" w:eastAsia="Calibri" w:hAnsi="Arial" w:cs="Arial"/>
        </w:rPr>
        <w:t xml:space="preserve">Признание </w:t>
      </w:r>
      <w:r w:rsidRPr="002B0C5E">
        <w:rPr>
          <w:rFonts w:ascii="Arial" w:hAnsi="Arial" w:cs="Arial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hAnsi="Arial" w:cs="Arial"/>
          <w:lang w:eastAsia="en-US"/>
        </w:rPr>
        <w:t>, садового дома жилым домом и жилого дома садовым домом</w:t>
      </w:r>
      <w:r w:rsidRPr="002B0C5E">
        <w:rPr>
          <w:rFonts w:ascii="Arial" w:eastAsia="Calibri" w:hAnsi="Arial" w:cs="Arial"/>
        </w:rPr>
        <w:t>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2B0C5E">
        <w:rPr>
          <w:rFonts w:ascii="Arial" w:hAnsi="Arial" w:cs="Arial"/>
        </w:rPr>
        <w:t>31.</w:t>
      </w:r>
      <w:r>
        <w:rPr>
          <w:rFonts w:ascii="Arial" w:hAnsi="Arial" w:cs="Arial"/>
        </w:rPr>
        <w:t xml:space="preserve"> </w:t>
      </w:r>
      <w:r w:rsidRPr="002B0C5E">
        <w:rPr>
          <w:rFonts w:ascii="Arial" w:hAnsi="Arial"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hAnsi="Arial" w:cs="Arial"/>
        </w:rPr>
      </w:pPr>
      <w:r w:rsidRPr="002B0C5E">
        <w:rPr>
          <w:rFonts w:ascii="Arial" w:hAnsi="Arial" w:cs="Arial"/>
        </w:rPr>
        <w:t>32.</w:t>
      </w:r>
      <w:r>
        <w:rPr>
          <w:rFonts w:ascii="Arial" w:hAnsi="Arial" w:cs="Arial"/>
        </w:rPr>
        <w:t xml:space="preserve"> </w:t>
      </w:r>
      <w:r w:rsidRPr="002B0C5E">
        <w:rPr>
          <w:rFonts w:ascii="Arial" w:hAnsi="Arial" w:cs="Arial"/>
        </w:rPr>
        <w:t>Принятие решения о создании семейного (родового) захоронения.</w:t>
      </w:r>
    </w:p>
    <w:p w:rsidR="00FD78C5" w:rsidRPr="002B0C5E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eastAsiaTheme="minorEastAsia" w:hAnsi="Arial" w:cs="Arial"/>
          <w:bCs/>
          <w:iCs/>
        </w:rPr>
      </w:pPr>
      <w:r w:rsidRPr="002B0C5E">
        <w:rPr>
          <w:rFonts w:ascii="Arial" w:hAnsi="Arial" w:cs="Arial"/>
          <w:iCs/>
        </w:rPr>
        <w:t>33.</w:t>
      </w:r>
      <w:r>
        <w:rPr>
          <w:rFonts w:ascii="Arial" w:hAnsi="Arial" w:cs="Arial"/>
          <w:iCs/>
        </w:rPr>
        <w:t xml:space="preserve"> </w:t>
      </w:r>
      <w:r w:rsidRPr="002B0C5E">
        <w:rPr>
          <w:rFonts w:ascii="Arial" w:hAnsi="Arial" w:cs="Arial"/>
          <w:iCs/>
        </w:rPr>
        <w:t>Предоставление разрешения на осуществление земляных работ</w:t>
      </w:r>
      <w:r w:rsidRPr="002B0C5E">
        <w:rPr>
          <w:rFonts w:ascii="Arial" w:eastAsiaTheme="minorEastAsia" w:hAnsi="Arial" w:cs="Arial"/>
          <w:bCs/>
          <w:iCs/>
        </w:rPr>
        <w:t xml:space="preserve">. </w:t>
      </w:r>
    </w:p>
    <w:p w:rsidR="00FD78C5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eastAsiaTheme="minorEastAsia" w:hAnsi="Arial" w:cs="Arial"/>
          <w:bCs/>
          <w:iCs/>
        </w:rPr>
      </w:pPr>
      <w:r w:rsidRPr="002B0C5E">
        <w:rPr>
          <w:rFonts w:ascii="Arial" w:eastAsiaTheme="minorEastAsia" w:hAnsi="Arial" w:cs="Arial"/>
          <w:bCs/>
          <w:iCs/>
        </w:rPr>
        <w:t>34. Прием за</w:t>
      </w:r>
      <w:r>
        <w:rPr>
          <w:rFonts w:ascii="Arial" w:eastAsiaTheme="minorEastAsia" w:hAnsi="Arial" w:cs="Arial"/>
          <w:bCs/>
          <w:iCs/>
        </w:rPr>
        <w:t>явлений и выдача документов о согласовании переустройства и (или) перепланировки жилого помещения.</w:t>
      </w:r>
    </w:p>
    <w:p w:rsidR="00FD78C5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eastAsiaTheme="minorEastAsia" w:hAnsi="Arial" w:cs="Arial"/>
          <w:bCs/>
          <w:iCs/>
        </w:rPr>
      </w:pPr>
      <w:r>
        <w:rPr>
          <w:rFonts w:ascii="Arial" w:eastAsiaTheme="minorEastAsia" w:hAnsi="Arial" w:cs="Arial"/>
          <w:bCs/>
          <w:iCs/>
        </w:rPr>
        <w:t>35. Принятие документов, а также выдача решений и переводе или об отказе в переводе жилого помещения в нежилое помещение или нежилого помещения в жилое помещение.</w:t>
      </w:r>
    </w:p>
    <w:p w:rsidR="00FD78C5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eastAsiaTheme="minorEastAsia" w:hAnsi="Arial" w:cs="Arial"/>
          <w:bCs/>
          <w:iCs/>
        </w:rPr>
      </w:pPr>
      <w:r>
        <w:rPr>
          <w:rFonts w:ascii="Arial" w:eastAsiaTheme="minorEastAsia" w:hAnsi="Arial" w:cs="Arial"/>
          <w:bCs/>
          <w:iCs/>
        </w:rPr>
        <w:t>36. Выдача разрешения на право организации розничного рынка.</w:t>
      </w:r>
    </w:p>
    <w:p w:rsidR="00AD096A" w:rsidRDefault="00AD096A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eastAsiaTheme="minorEastAsia" w:hAnsi="Arial" w:cs="Arial"/>
          <w:bCs/>
          <w:iCs/>
        </w:rPr>
      </w:pPr>
      <w:r>
        <w:rPr>
          <w:rFonts w:ascii="Arial" w:eastAsiaTheme="minorEastAsia" w:hAnsi="Arial" w:cs="Arial"/>
          <w:bCs/>
          <w:iCs/>
        </w:rPr>
        <w:t>37. Дача</w:t>
      </w:r>
      <w:r w:rsidRPr="00AD096A">
        <w:rPr>
          <w:rFonts w:ascii="Arial" w:eastAsiaTheme="minorEastAsia" w:hAnsi="Arial" w:cs="Arial"/>
          <w:bCs/>
          <w:iCs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rFonts w:ascii="Arial" w:eastAsiaTheme="minorEastAsia" w:hAnsi="Arial" w:cs="Arial"/>
          <w:bCs/>
          <w:iCs/>
        </w:rPr>
        <w:t>.</w:t>
      </w:r>
    </w:p>
    <w:p w:rsidR="00AD096A" w:rsidRDefault="00AD096A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eastAsiaTheme="minorEastAsia" w:hAnsi="Arial" w:cs="Arial"/>
          <w:bCs/>
          <w:iCs/>
        </w:rPr>
      </w:pPr>
      <w:r>
        <w:rPr>
          <w:rFonts w:ascii="Arial" w:eastAsiaTheme="minorEastAsia" w:hAnsi="Arial" w:cs="Arial"/>
          <w:bCs/>
          <w:iCs/>
        </w:rPr>
        <w:t>38.</w:t>
      </w:r>
      <w:r w:rsidRPr="00AD096A">
        <w:t xml:space="preserve"> </w:t>
      </w:r>
      <w:r w:rsidRPr="00AD096A">
        <w:rPr>
          <w:rFonts w:ascii="Arial" w:eastAsiaTheme="minorEastAsia" w:hAnsi="Arial" w:cs="Arial"/>
          <w:bCs/>
          <w:iCs/>
        </w:rPr>
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</w:t>
      </w:r>
      <w:r w:rsidRPr="00AD096A">
        <w:rPr>
          <w:rFonts w:ascii="Arial" w:eastAsiaTheme="minorEastAsia" w:hAnsi="Arial" w:cs="Arial"/>
          <w:bCs/>
          <w:iCs/>
        </w:rPr>
        <w:lastRenderedPageBreak/>
        <w:t>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Arial" w:eastAsiaTheme="minorEastAsia" w:hAnsi="Arial" w:cs="Arial"/>
          <w:bCs/>
          <w:iCs/>
        </w:rPr>
        <w:t>.</w:t>
      </w:r>
    </w:p>
    <w:p w:rsidR="00AD096A" w:rsidRPr="00FD78C5" w:rsidRDefault="00AD096A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eastAsiaTheme="minorEastAsia" w:hAnsi="Arial" w:cs="Arial"/>
          <w:bCs/>
          <w:iCs/>
        </w:rPr>
      </w:pPr>
      <w:r>
        <w:rPr>
          <w:rFonts w:ascii="Arial" w:eastAsiaTheme="minorEastAsia" w:hAnsi="Arial" w:cs="Arial"/>
          <w:bCs/>
          <w:iCs/>
        </w:rPr>
        <w:t>39.</w:t>
      </w:r>
      <w:r w:rsidRPr="00AD096A">
        <w:t xml:space="preserve"> </w:t>
      </w:r>
      <w:r w:rsidRPr="00AD096A">
        <w:rPr>
          <w:rFonts w:ascii="Arial" w:eastAsiaTheme="minorEastAsia" w:hAnsi="Arial" w:cs="Arial"/>
          <w:bCs/>
          <w:iCs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Arial" w:eastAsiaTheme="minorEastAsia" w:hAnsi="Arial" w:cs="Arial"/>
          <w:bCs/>
          <w:iCs/>
        </w:rPr>
        <w:t>.</w:t>
      </w:r>
    </w:p>
    <w:p w:rsidR="00FD78C5" w:rsidRDefault="00FD78C5">
      <w:pPr>
        <w:spacing w:after="160" w:line="259" w:lineRule="auto"/>
        <w:rPr>
          <w:rFonts w:ascii="Arial" w:eastAsiaTheme="minorEastAsia" w:hAnsi="Arial" w:cs="Arial"/>
          <w:bCs/>
          <w:iCs/>
        </w:rPr>
      </w:pPr>
      <w:r>
        <w:rPr>
          <w:rFonts w:ascii="Arial" w:eastAsiaTheme="minorEastAsia" w:hAnsi="Arial" w:cs="Arial"/>
          <w:bCs/>
          <w:iCs/>
        </w:rPr>
        <w:br w:type="page"/>
      </w:r>
    </w:p>
    <w:p w:rsidR="00FD78C5" w:rsidRPr="00FD78C5" w:rsidRDefault="00FD78C5" w:rsidP="00FD78C5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567"/>
        <w:jc w:val="both"/>
        <w:outlineLvl w:val="1"/>
        <w:rPr>
          <w:rFonts w:ascii="Arial" w:eastAsiaTheme="minorEastAsia" w:hAnsi="Arial" w:cs="Arial"/>
          <w:bCs/>
          <w:iCs/>
        </w:rPr>
      </w:pPr>
    </w:p>
    <w:sectPr w:rsidR="00FD78C5" w:rsidRPr="00FD78C5" w:rsidSect="00FD78C5">
      <w:pgSz w:w="11906" w:h="16838"/>
      <w:pgMar w:top="226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6B"/>
    <w:rsid w:val="002671C4"/>
    <w:rsid w:val="003459AF"/>
    <w:rsid w:val="004E756B"/>
    <w:rsid w:val="00670C7F"/>
    <w:rsid w:val="0084236C"/>
    <w:rsid w:val="00AD096A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2019-03-28T07:54:00Z</dcterms:created>
  <dcterms:modified xsi:type="dcterms:W3CDTF">2022-06-15T05:46:00Z</dcterms:modified>
</cp:coreProperties>
</file>