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ТЕРНОВСКОГО СЕЛЬСКОГО ПОСЕЛЕНИЯ ОСТРОГОЖСКОГО МУНИЦИПАЛЬНОГО РАЙОНА ВОРОНЕЖСКОЙОБЛАСТИ</w:t>
      </w:r>
    </w:p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>21. 01. 2020 г. №170</w:t>
      </w: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>с. Терновое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народных депутатов от 25 декабря 2019 г. №169 «О бюджете Терновского сельского поселения Острогожского муниципального района Воронежской области на 2020 год и плановый период 2021 и 2022 годов»</w:t>
      </w:r>
    </w:p>
    <w:p w:rsidR="00306E89" w:rsidRDefault="00306E89" w:rsidP="00306E89">
      <w:pPr>
        <w:rPr>
          <w:rFonts w:ascii="Arial" w:hAnsi="Arial" w:cs="Arial"/>
        </w:rPr>
      </w:pP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Бюджетным кодексом Российской Федерации, приказом Министерства финансов Российской Федерации от 10 июня 2008 года №59 и статьей 10 решения Советом народных депутатов Терновского сельского поселения от 25 декабря 2019 года №169 «О бюджете Терновского сельского поселения Острогожского муниципального района Воронежской области на 2020 год и плановый период 2021 и 2022 годов» </w:t>
      </w:r>
    </w:p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Совета народных депутатов Терновского сельского поселения Острогожского муниципального района от 25 декабря 2019 года № 169 «О бюджете Терновского сельского поселения Острогожского муниципального района Воронежской области на 2020 год и плановый период 2021 и 2022 годов »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Следующие изменения и дополнения:</w:t>
      </w:r>
    </w:p>
    <w:p w:rsidR="00306E89" w:rsidRDefault="00306E89" w:rsidP="00306E89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В пункте 1 статьи 1:</w:t>
      </w:r>
    </w:p>
    <w:p w:rsidR="00306E89" w:rsidRDefault="00306E89" w:rsidP="00306E89">
      <w:pPr>
        <w:pStyle w:val="ac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-в </w:t>
      </w:r>
      <w:proofErr w:type="gramStart"/>
      <w:r>
        <w:rPr>
          <w:rFonts w:ascii="Arial" w:hAnsi="Arial" w:cs="Arial"/>
        </w:rPr>
        <w:t>подпункте</w:t>
      </w:r>
      <w:proofErr w:type="gramEnd"/>
      <w:r>
        <w:rPr>
          <w:rFonts w:ascii="Arial" w:hAnsi="Arial" w:cs="Arial"/>
        </w:rPr>
        <w:t xml:space="preserve"> 1 слова « в сумме 7107,8тыс. рублей» заменить словами « в сумме 9 588,2 тыс. рублей».</w:t>
      </w: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-в </w:t>
      </w:r>
      <w:proofErr w:type="gramStart"/>
      <w:r>
        <w:rPr>
          <w:rFonts w:ascii="Arial" w:hAnsi="Arial" w:cs="Arial"/>
        </w:rPr>
        <w:t>подпункте</w:t>
      </w:r>
      <w:proofErr w:type="gramEnd"/>
      <w:r>
        <w:rPr>
          <w:rFonts w:ascii="Arial" w:hAnsi="Arial" w:cs="Arial"/>
        </w:rPr>
        <w:t xml:space="preserve"> 2 слова « в сумме 7107,8тыс. рублей» заменить словами « в сумме 9 588,2 тыс. рублей».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 Приложение 6 «Ведомственная структура расходов бюджета Терновского сельского поселения на 2020 год и плановый период 2021 и 2022 годов » изложить в новой редакции согласно приложению 1.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 Приложение 7 «Распределение бюджетных ассигнований по разделам, подразделам, целевым статьям (муниципальной программы Терновского сельского поселения)</w:t>
      </w:r>
      <w:proofErr w:type="gramStart"/>
      <w:r>
        <w:rPr>
          <w:rFonts w:ascii="Arial" w:hAnsi="Arial" w:cs="Arial"/>
        </w:rPr>
        <w:t>,г</w:t>
      </w:r>
      <w:proofErr w:type="gramEnd"/>
      <w:r>
        <w:rPr>
          <w:rFonts w:ascii="Arial" w:hAnsi="Arial" w:cs="Arial"/>
        </w:rPr>
        <w:t>руппам видов расходов классификации расходов бюджета Терновского сельского поселения на 2020 год и плановый период 2021 и 2022 годов» изложить в новой редакции согласно приложению 2.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 Приложение 8 « 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Терновского сельского поселения на 2020 год и плановый период 2021 и 2022 годов» изложить в новой редакции согласно приложению 3.</w:t>
      </w:r>
    </w:p>
    <w:p w:rsidR="00306E89" w:rsidRDefault="00306E89" w:rsidP="0030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Терновского сельского поселения         </w:t>
      </w:r>
      <w:proofErr w:type="spellStart"/>
      <w:r>
        <w:rPr>
          <w:rFonts w:ascii="Arial" w:hAnsi="Arial" w:cs="Arial"/>
        </w:rPr>
        <w:t>И.Н.Хорошилов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:rsidR="00306E89" w:rsidRDefault="00306E89" w:rsidP="00306E89">
      <w:pPr>
        <w:rPr>
          <w:rFonts w:ascii="Arial" w:hAnsi="Arial" w:cs="Arial"/>
        </w:rPr>
      </w:pP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 решению Совета народных депутатов Терновского сельского поселения «О внесении изменений и дополнений в решение Совета народных депутатов Терновского сельского поселения Острогожского муниципального района Воронежской области от 21.01.2020 г. № 170 «О бюджете Терновского сельского поселения Острогожского муниципального района Воронежской области на 2020 год и плановый период 2021 и 2022 годов от 25 .12.2019 г. №169</w:t>
      </w:r>
      <w:proofErr w:type="gramEnd"/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6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 решению Совета народных депутатов Терновского сельского поселения Острогожского муниципального района «О бюджете Терновского сельского поселения на 2020 год и плановый период 2021 и 2022 годов»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 25» декабря 2019г №169</w:t>
      </w:r>
    </w:p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Ведомственная структура расходов бюджета Терновского сельского поселения на 2020 и на плановый период 2021 и 2022 годов</w:t>
      </w:r>
    </w:p>
    <w:tbl>
      <w:tblPr>
        <w:tblW w:w="104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51"/>
        <w:gridCol w:w="709"/>
        <w:gridCol w:w="708"/>
        <w:gridCol w:w="1842"/>
        <w:gridCol w:w="709"/>
        <w:gridCol w:w="991"/>
        <w:gridCol w:w="991"/>
        <w:gridCol w:w="65"/>
        <w:gridCol w:w="15"/>
        <w:gridCol w:w="898"/>
      </w:tblGrid>
      <w:tr w:rsidR="00306E89" w:rsidTr="00306E89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</w:t>
            </w:r>
            <w:proofErr w:type="gramStart"/>
            <w:r>
              <w:rPr>
                <w:rFonts w:ascii="Arial" w:hAnsi="Arial" w:cs="Arial"/>
                <w:lang w:eastAsia="en-US"/>
              </w:rPr>
              <w:t>а(</w:t>
            </w:r>
            <w:proofErr w:type="gramEnd"/>
            <w:r>
              <w:rPr>
                <w:rFonts w:ascii="Arial" w:hAnsi="Arial" w:cs="Arial"/>
                <w:lang w:eastAsia="en-US"/>
              </w:rPr>
              <w:t>тыс. руб.)</w:t>
            </w:r>
          </w:p>
        </w:tc>
      </w:tr>
      <w:tr w:rsidR="00306E89" w:rsidTr="00306E89">
        <w:trPr>
          <w:trHeight w:val="2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 г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2275,9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2296,2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2275,9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2296,2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hAnsi="Arial" w:cs="Arial"/>
                <w:lang w:eastAsia="en-US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470,0</w:t>
            </w:r>
          </w:p>
        </w:tc>
      </w:tr>
      <w:tr w:rsidR="00306E89" w:rsidTr="00306E89">
        <w:trPr>
          <w:trHeight w:val="17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Иные межбюджетные трансферты на осуществление внешнего и внутреннего финансового контроля </w:t>
            </w:r>
            <w:r>
              <w:rPr>
                <w:rFonts w:ascii="Arial" w:hAnsi="Arial" w:cs="Arial"/>
                <w:lang w:eastAsia="en-US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Подпрограмма 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Расходы на проведение выборов в органы местного самоуправления в рамках обеспечения деятельности избирательной комиссии Терновского сельского поселения по проведению выборов в органы местного самоуправления  (Иные бюджетные ассигнования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выполнение других расходных обязательств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деятельности администрации Терновского </w:t>
            </w:r>
            <w:r>
              <w:rPr>
                <w:rFonts w:ascii="Arial" w:hAnsi="Arial" w:cs="Arial"/>
                <w:lang w:eastAsia="en-US"/>
              </w:rPr>
              <w:lastRenderedPageBreak/>
              <w:t>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79,0</w:t>
            </w:r>
          </w:p>
        </w:tc>
      </w:tr>
      <w:tr w:rsidR="00306E89" w:rsidTr="00306E89">
        <w:trPr>
          <w:trHeight w:val="20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БЕЗОПАСНОСТЬ И ПРАВООХРАНИТЕЛЬ</w:t>
            </w:r>
            <w:r>
              <w:rPr>
                <w:rFonts w:ascii="Arial" w:hAnsi="Arial" w:cs="Arial"/>
                <w:lang w:eastAsia="en-US"/>
              </w:rPr>
              <w:lastRenderedPageBreak/>
              <w:t>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581,9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664,4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5,1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Муниципальная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программа «Обеспечение решения вопросов местного значения 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Подпрограмма 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Основное мероприятие «Благоустройство территорий сельских поселений»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Мероприятия на организацию проведения оплачиваемых общественных работ  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5,1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lang w:eastAsia="en-US"/>
              </w:rPr>
              <w:t>о(</w:t>
            </w:r>
            <w:proofErr w:type="gramEnd"/>
            <w:r>
              <w:rPr>
                <w:rFonts w:ascii="Arial" w:hAnsi="Arial" w:cs="Arial"/>
                <w:lang w:eastAsia="en-US"/>
              </w:rPr>
              <w:t>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</w:t>
            </w:r>
            <w:r>
              <w:rPr>
                <w:rFonts w:ascii="Arial" w:hAnsi="Arial" w:cs="Arial"/>
                <w:lang w:eastAsia="en-US"/>
              </w:rPr>
              <w:lastRenderedPageBreak/>
              <w:t>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9517DE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9517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мероприятия по ремонту водопроводных сетей (Закупка товаров, работ и услуг для обеспечения (государственных) 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 w:rsidP="004D51A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01 1 06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</w:t>
            </w:r>
            <w:r w:rsidR="004D51AC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2340,0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Мероприятия на благоустройство территорий (Закупка товаров, работ и услуг для обеспечения государственных  (муниципальных) </w:t>
            </w:r>
            <w:r>
              <w:rPr>
                <w:rFonts w:ascii="Arial" w:hAnsi="Arial" w:cs="Arial"/>
                <w:lang w:eastAsia="en-US"/>
              </w:rPr>
              <w:lastRenderedPageBreak/>
              <w:t>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65,0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</w:t>
            </w:r>
            <w:proofErr w:type="gramStart"/>
            <w:r>
              <w:rPr>
                <w:rFonts w:ascii="Arial" w:hAnsi="Arial" w:cs="Arial"/>
                <w:lang w:eastAsia="en-US"/>
              </w:rPr>
              <w:t>Мероприятия на благоустройство территорий (Иные бюджетные ассигнования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>Обеспечение мероприятий на уличное освещение</w:t>
            </w:r>
            <w:r>
              <w:rPr>
                <w:rFonts w:ascii="Arial" w:hAnsi="Arial" w:cs="Arial"/>
                <w:lang w:eastAsia="en-US"/>
              </w:rPr>
              <w:t xml:space="preserve"> (Закупка товаров, работ и услуг для обеспечения государственных)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01 1 03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Доплаты к пенсиям муниципальных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служащих (Социальное обеспечение и иные выплаты населению)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56,0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50,0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18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деятельности муниципального казенного учреждения культуры «Терновской сельский культурно </w:t>
            </w:r>
            <w:proofErr w:type="gramStart"/>
            <w:r>
              <w:rPr>
                <w:rFonts w:ascii="Arial" w:hAnsi="Arial" w:cs="Arial"/>
                <w:lang w:eastAsia="en-US"/>
              </w:rPr>
              <w:t>-д</w:t>
            </w:r>
            <w:proofErr w:type="gramEnd"/>
            <w:r>
              <w:rPr>
                <w:rFonts w:ascii="Arial" w:hAnsi="Arial" w:cs="Arial"/>
                <w:lang w:eastAsia="en-US"/>
              </w:rPr>
              <w:t>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lang w:eastAsia="en-US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963,2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484,6</w:t>
            </w:r>
          </w:p>
        </w:tc>
      </w:tr>
      <w:tr w:rsidR="00306E89" w:rsidTr="00306E89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502,8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</w:tr>
      <w:tr w:rsidR="00306E89" w:rsidTr="00306E89">
        <w:trPr>
          <w:trHeight w:val="1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 обеспечение деятельности (оказание услуг) муниципального учреждения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306E89" w:rsidRDefault="00306E89" w:rsidP="00306E89">
      <w:pPr>
        <w:jc w:val="center"/>
        <w:rPr>
          <w:rFonts w:ascii="Arial" w:hAnsi="Arial" w:cs="Arial"/>
        </w:rPr>
      </w:pPr>
    </w:p>
    <w:p w:rsidR="00306E89" w:rsidRDefault="00306E89" w:rsidP="00306E89">
      <w:pPr>
        <w:rPr>
          <w:rFonts w:ascii="Arial" w:hAnsi="Arial" w:cs="Arial"/>
        </w:rPr>
      </w:pP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Терновского сельского поселения                        </w:t>
      </w:r>
      <w:proofErr w:type="spellStart"/>
      <w:r>
        <w:rPr>
          <w:rFonts w:ascii="Arial" w:hAnsi="Arial" w:cs="Arial"/>
        </w:rPr>
        <w:t>И.Н.Хорошилов</w:t>
      </w:r>
      <w:proofErr w:type="spellEnd"/>
      <w:r>
        <w:rPr>
          <w:rFonts w:ascii="Arial" w:hAnsi="Arial" w:cs="Arial"/>
        </w:rPr>
        <w:br w:type="page"/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Терновского сельского поселения «О внесении изменений и дополнений в решение Совета народных депутатов Терновского сельского поселения Острогожского муниципального района от </w:t>
      </w:r>
      <w:r w:rsidRPr="00E75BC1">
        <w:rPr>
          <w:rFonts w:ascii="Arial" w:hAnsi="Arial" w:cs="Arial"/>
          <w:color w:val="000000" w:themeColor="text1"/>
        </w:rPr>
        <w:t>21</w:t>
      </w:r>
      <w:r>
        <w:rPr>
          <w:rFonts w:ascii="Arial" w:hAnsi="Arial" w:cs="Arial"/>
        </w:rPr>
        <w:t>.01.2020 г. №</w:t>
      </w:r>
      <w:r w:rsidRPr="00E75BC1">
        <w:rPr>
          <w:rFonts w:ascii="Arial" w:hAnsi="Arial" w:cs="Arial"/>
          <w:color w:val="000000" w:themeColor="text1"/>
        </w:rPr>
        <w:t>170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 бюджете Терновского сельского поселения Острогожского муниципального района Воронежской области на 2020 год и плановый период 2021 и 2022 годов от 25 .12.2019 г. №169 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7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 » декабря 2019г №169 </w:t>
      </w: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(муниципальной программы Терновского сельского поселения),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бюджета Терновского сельского поселения</w:t>
      </w:r>
      <w:proofErr w:type="gramEnd"/>
      <w:r>
        <w:rPr>
          <w:rFonts w:ascii="Arial" w:hAnsi="Arial" w:cs="Arial"/>
        </w:rPr>
        <w:t xml:space="preserve"> на 2020 и на плановый период 2021 и 2022 годов</w:t>
      </w:r>
    </w:p>
    <w:tbl>
      <w:tblPr>
        <w:tblW w:w="10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709"/>
        <w:gridCol w:w="850"/>
        <w:gridCol w:w="1843"/>
        <w:gridCol w:w="850"/>
        <w:gridCol w:w="993"/>
        <w:gridCol w:w="992"/>
        <w:gridCol w:w="992"/>
      </w:tblGrid>
      <w:tr w:rsidR="00306E89" w:rsidTr="00306E89">
        <w:trPr>
          <w:trHeight w:val="615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(тыс. руб.)</w:t>
            </w:r>
          </w:p>
        </w:tc>
      </w:tr>
      <w:tr w:rsidR="00306E89" w:rsidTr="00306E89">
        <w:trPr>
          <w:trHeight w:val="474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2021 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2296,2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861,1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</w:t>
            </w:r>
            <w:r>
              <w:rPr>
                <w:rFonts w:ascii="Arial" w:hAnsi="Arial" w:cs="Arial"/>
                <w:lang w:eastAsia="en-US"/>
              </w:rPr>
              <w:lastRenderedPageBreak/>
              <w:t>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Основное мероприятие «Деятельность органов местного самоуправления по реализации </w:t>
            </w:r>
            <w:r>
              <w:rPr>
                <w:rFonts w:ascii="Arial" w:hAnsi="Arial" w:cs="Arial"/>
                <w:lang w:eastAsia="en-US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507,3</w:t>
            </w:r>
          </w:p>
        </w:tc>
      </w:tr>
      <w:tr w:rsidR="00306E89" w:rsidTr="00306E89">
        <w:trPr>
          <w:trHeight w:val="5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470,0</w:t>
            </w:r>
          </w:p>
        </w:tc>
      </w:tr>
      <w:tr w:rsidR="00306E89" w:rsidTr="00306E89">
        <w:trPr>
          <w:trHeight w:val="169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на осуществление внешнего и внутреннего финансового контроля </w:t>
            </w:r>
            <w:r>
              <w:rPr>
                <w:rFonts w:ascii="Arial" w:hAnsi="Arial" w:cs="Arial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деятельности администрации Терновского сельского поселения по </w:t>
            </w:r>
            <w:r>
              <w:rPr>
                <w:rFonts w:ascii="Arial" w:hAnsi="Arial" w:cs="Arial"/>
                <w:lang w:eastAsia="en-US"/>
              </w:rPr>
              <w:lastRenderedPageBreak/>
              <w:t>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Расходы на проведение выборов в органы местного самоуправления в рамках обеспечения деятельности избирательной комиссии Терновского сельского поселения по проведению выборов в органы местного самоуправления  (Иные бюджетные ассигнования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105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выполнение других расходных обязательств </w:t>
            </w:r>
            <w:r>
              <w:rPr>
                <w:rFonts w:ascii="Arial" w:hAnsi="Arial" w:cs="Arial"/>
                <w:lang w:eastAsia="en-US"/>
              </w:rPr>
              <w:t xml:space="preserve">(Закупка товаров, работ и услуг для обеспечения государственных  </w:t>
            </w:r>
            <w:r>
              <w:rPr>
                <w:rFonts w:ascii="Arial" w:hAnsi="Arial" w:cs="Arial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27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120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41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331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79,0</w:t>
            </w:r>
          </w:p>
        </w:tc>
      </w:tr>
      <w:tr w:rsidR="00306E89" w:rsidTr="00306E89">
        <w:trPr>
          <w:trHeight w:val="181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>
              <w:rPr>
                <w:rFonts w:ascii="Arial" w:hAnsi="Arial" w:cs="Arial"/>
                <w:lang w:eastAsia="en-US"/>
              </w:rPr>
              <w:lastRenderedPageBreak/>
              <w:t>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Основное мероприятие «Защита населения и территории от чрезвычайных ситуаций природного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41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01 1 02 91440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664,4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2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01 1 03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01 1 04 98650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ЖИЛИЩНО-</w:t>
            </w:r>
            <w:r>
              <w:rPr>
                <w:rFonts w:ascii="Arial" w:hAnsi="Arial" w:cs="Arial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2818</w:t>
            </w:r>
            <w:r>
              <w:rPr>
                <w:rFonts w:ascii="Arial" w:hAnsi="Arial" w:cs="Arial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2818</w:t>
            </w:r>
            <w:r>
              <w:rPr>
                <w:rFonts w:ascii="Arial" w:hAnsi="Arial" w:cs="Arial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4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мероприятия по ремонту водопроводных сетей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 w:rsidP="004D51A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01 1 06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</w:t>
            </w:r>
            <w:r w:rsidR="004D51AC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2818</w:t>
            </w:r>
            <w:r>
              <w:rPr>
                <w:rFonts w:ascii="Arial" w:hAnsi="Arial" w:cs="Arial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2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81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41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Мероприятия по обеспечению сохранности и </w:t>
            </w:r>
            <w:r>
              <w:rPr>
                <w:rFonts w:ascii="Arial" w:hAnsi="Arial" w:cs="Arial"/>
                <w:lang w:eastAsia="en-US"/>
              </w:rPr>
              <w:lastRenderedPageBreak/>
              <w:t>ремонту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lastRenderedPageBreak/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Мероприятия на благоустройство территорий (Иные бюджетные ассигнования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Обеспечение мероприятий на уличное освещение</w:t>
            </w:r>
            <w:r>
              <w:rPr>
                <w:rFonts w:ascii="Arial" w:hAnsi="Arial" w:cs="Arial"/>
                <w:lang w:eastAsia="en-US"/>
              </w:rPr>
              <w:t xml:space="preserve">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01 1 03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22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24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муниципального казенного учреждения культуры «Терновской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484,6</w:t>
            </w:r>
          </w:p>
        </w:tc>
      </w:tr>
      <w:tr w:rsidR="00306E89" w:rsidTr="00306E89">
        <w:trPr>
          <w:trHeight w:val="56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</w:tr>
      <w:tr w:rsidR="00306E89" w:rsidTr="00306E89">
        <w:trPr>
          <w:trHeight w:val="99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муниципального учреждения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306E89" w:rsidTr="00306E89">
        <w:trPr>
          <w:trHeight w:val="1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1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1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1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50,0</w:t>
            </w:r>
          </w:p>
        </w:tc>
      </w:tr>
      <w:tr w:rsidR="00306E89" w:rsidTr="00306E89">
        <w:trPr>
          <w:trHeight w:val="1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01 1 07 90470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50,0</w:t>
            </w:r>
          </w:p>
        </w:tc>
      </w:tr>
    </w:tbl>
    <w:p w:rsidR="00306E89" w:rsidRDefault="00306E89" w:rsidP="00306E89">
      <w:pPr>
        <w:rPr>
          <w:rFonts w:ascii="Arial" w:hAnsi="Arial" w:cs="Arial"/>
        </w:rPr>
      </w:pPr>
    </w:p>
    <w:p w:rsidR="00306E89" w:rsidRDefault="00306E89" w:rsidP="00306E89">
      <w:pPr>
        <w:rPr>
          <w:rFonts w:ascii="Arial" w:hAnsi="Arial" w:cs="Arial"/>
        </w:rPr>
      </w:pPr>
    </w:p>
    <w:p w:rsidR="00306E89" w:rsidRDefault="00306E89" w:rsidP="00306E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Терновского сельского поселения                          </w:t>
      </w:r>
      <w:proofErr w:type="spellStart"/>
      <w:r>
        <w:rPr>
          <w:rFonts w:ascii="Arial" w:hAnsi="Arial" w:cs="Arial"/>
        </w:rPr>
        <w:t>И.Н.Хорошилов</w:t>
      </w:r>
      <w:proofErr w:type="spellEnd"/>
      <w:r>
        <w:rPr>
          <w:rFonts w:ascii="Arial" w:hAnsi="Arial" w:cs="Arial"/>
        </w:rPr>
        <w:br w:type="page"/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Терновского сельского поселения «О внесении изменений и дополнений в решение Совета народных депутатов Терновского сельского поселения Острогожского муниципального района от </w:t>
      </w:r>
      <w:r w:rsidRPr="00E75BC1">
        <w:rPr>
          <w:rFonts w:ascii="Arial" w:hAnsi="Arial" w:cs="Arial"/>
          <w:color w:val="000000" w:themeColor="text1"/>
        </w:rPr>
        <w:t xml:space="preserve">21.01.2020 </w:t>
      </w:r>
      <w:r>
        <w:rPr>
          <w:rFonts w:ascii="Arial" w:hAnsi="Arial" w:cs="Arial"/>
        </w:rPr>
        <w:t xml:space="preserve">г. № </w:t>
      </w:r>
      <w:r w:rsidRPr="00E75BC1">
        <w:rPr>
          <w:rFonts w:ascii="Arial" w:hAnsi="Arial" w:cs="Arial"/>
          <w:color w:val="000000" w:themeColor="text1"/>
        </w:rPr>
        <w:t>170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 бюджете Терновского сельского поселения Острогожского муниципального района Воронежской области на 2020 год и плановый период 2021 и 2022 годов от 25 12.2019 г. №169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8</w:t>
      </w:r>
    </w:p>
    <w:p w:rsidR="00306E89" w:rsidRDefault="00306E89" w:rsidP="00306E8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«25» декабря 2019г №169 </w:t>
      </w:r>
    </w:p>
    <w:p w:rsidR="00306E89" w:rsidRDefault="00306E89" w:rsidP="00306E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Терновского сельского поселения на 2020 год и на плановый период 2021 и 2022 годов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986"/>
        <w:gridCol w:w="993"/>
        <w:gridCol w:w="850"/>
        <w:gridCol w:w="851"/>
        <w:gridCol w:w="992"/>
        <w:gridCol w:w="975"/>
        <w:gridCol w:w="19"/>
        <w:gridCol w:w="26"/>
        <w:gridCol w:w="15"/>
        <w:gridCol w:w="953"/>
      </w:tblGrid>
      <w:tr w:rsidR="00306E89" w:rsidTr="00306E89">
        <w:trPr>
          <w:trHeight w:val="570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(тыс. руб.)</w:t>
            </w:r>
          </w:p>
        </w:tc>
      </w:tr>
      <w:tr w:rsidR="00306E89" w:rsidTr="00306E89">
        <w:trPr>
          <w:trHeight w:val="519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89" w:rsidRDefault="00306E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2021г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2022г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9588</w:t>
            </w:r>
            <w:r>
              <w:rPr>
                <w:rFonts w:ascii="Arial" w:hAnsi="Arial" w:cs="Arial"/>
                <w:lang w:eastAsia="en-US"/>
              </w:rPr>
              <w:t>,2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2275,9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2296,2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7107,8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2275,9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2296,2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5614,6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1927,6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1797,9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Субсидии некоммерческим организациям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(Предоставление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01 1 02 91440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165,3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45,9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01 1 03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2340,0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1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Мероприятия на благоустройство территорий (Иные бюджетные ассигнования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Обеспечение мероприятий на уличное освещение</w:t>
            </w:r>
            <w:r>
              <w:rPr>
                <w:rFonts w:ascii="Arial" w:hAnsi="Arial" w:cs="Arial"/>
                <w:lang w:eastAsia="en-US"/>
              </w:rPr>
              <w:t xml:space="preserve">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01 1 03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38,4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lang w:eastAsia="en-US"/>
              </w:rPr>
              <w:lastRenderedPageBreak/>
              <w:t>«Содержание и ремонт автомобильных дорог общего пользования местного значения»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lastRenderedPageBreak/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01 1 04 98650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608,2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659,3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2818</w:t>
            </w:r>
            <w:r>
              <w:rPr>
                <w:rFonts w:ascii="Arial" w:hAnsi="Arial" w:cs="Arial"/>
                <w:lang w:eastAsia="en-US"/>
              </w:rPr>
              <w:t>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мероприятия по ремонту водопроводных сетей (Закупка товаров, работ и услуг для обеспечения государственных  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 w:rsidP="004D51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01 1 06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8</w:t>
            </w:r>
            <w:r w:rsidR="004D51AC">
              <w:rPr>
                <w:rFonts w:ascii="Arial" w:hAnsi="Arial" w:cs="Arial"/>
                <w:lang w:eastAsia="en-US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2818</w:t>
            </w:r>
            <w:r>
              <w:rPr>
                <w:rFonts w:ascii="Arial" w:hAnsi="Arial" w:cs="Arial"/>
                <w:lang w:eastAsia="en-US"/>
              </w:rPr>
              <w:t>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285,1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1115,9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637,3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557,3</w:t>
            </w:r>
          </w:p>
        </w:tc>
      </w:tr>
      <w:tr w:rsidR="00306E89" w:rsidTr="00306E89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470,0</w:t>
            </w:r>
          </w:p>
        </w:tc>
      </w:tr>
      <w:tr w:rsidR="00306E89" w:rsidTr="00306E89">
        <w:trPr>
          <w:trHeight w:val="177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Иные межбюджетные трансферты на осуществление внешнего и внутреннего финансового контроля </w:t>
            </w:r>
            <w:r>
              <w:rPr>
                <w:rFonts w:ascii="Arial" w:hAnsi="Arial" w:cs="Arial"/>
                <w:lang w:eastAsia="en-US"/>
              </w:rPr>
              <w:t>(Межбюджетные трансферты)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24,3</w:t>
            </w: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Arial" w:hAnsi="Arial" w:cs="Arial"/>
                <w:lang w:eastAsia="en-US"/>
              </w:rPr>
              <w:t>(Иные бюджетные ассигнования)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выполнение других расходных обязательств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Расходы на выполнение других расходных обязательств </w:t>
            </w:r>
            <w:r>
              <w:rPr>
                <w:rFonts w:ascii="Arial" w:hAnsi="Arial" w:cs="Arial"/>
                <w:lang w:eastAsia="en-US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6E89" w:rsidTr="00306E89">
        <w:trPr>
          <w:trHeight w:val="7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01 1 07 90470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306E89" w:rsidTr="00306E89">
        <w:trPr>
          <w:trHeight w:val="83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83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01 1 08 92020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666,1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353,8</w:t>
            </w:r>
          </w:p>
        </w:tc>
      </w:tr>
      <w:tr w:rsidR="00306E89" w:rsidTr="00306E89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«Обеспечение деятельности муниципального казенного учреждения культуры «Терновской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сельский культурно </w:t>
            </w:r>
            <w:proofErr w:type="gramStart"/>
            <w:r>
              <w:rPr>
                <w:rFonts w:ascii="Arial" w:hAnsi="Arial" w:cs="Arial"/>
                <w:lang w:eastAsia="en-US"/>
              </w:rPr>
              <w:t>-д</w:t>
            </w:r>
            <w:proofErr w:type="gramEnd"/>
            <w:r>
              <w:rPr>
                <w:rFonts w:ascii="Arial" w:hAnsi="Arial" w:cs="Arial"/>
                <w:lang w:eastAsia="en-US"/>
              </w:rPr>
              <w:t>осуговый центр»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348,3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498,3</w:t>
            </w:r>
          </w:p>
        </w:tc>
      </w:tr>
      <w:tr w:rsidR="00306E89" w:rsidTr="00306E89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334,6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484,6</w:t>
            </w:r>
          </w:p>
        </w:tc>
      </w:tr>
      <w:tr w:rsidR="00306E89" w:rsidTr="00306E89">
        <w:trPr>
          <w:trHeight w:val="56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13,7</w:t>
            </w:r>
          </w:p>
        </w:tc>
      </w:tr>
      <w:tr w:rsidR="00306E89" w:rsidTr="00306E89">
        <w:trPr>
          <w:trHeight w:val="18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 обеспечение деятельности (оказание услуг) муниципального учреждения (Иные бюджетные ассигнования)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89" w:rsidRDefault="00306E8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306E89" w:rsidRDefault="00306E89" w:rsidP="00306E89">
      <w:pPr>
        <w:jc w:val="center"/>
        <w:rPr>
          <w:rFonts w:ascii="Arial" w:hAnsi="Arial" w:cs="Arial"/>
        </w:rPr>
      </w:pPr>
    </w:p>
    <w:p w:rsidR="00306E89" w:rsidRDefault="00306E89" w:rsidP="00306E89">
      <w:pPr>
        <w:rPr>
          <w:rFonts w:ascii="Arial" w:hAnsi="Arial" w:cs="Arial"/>
        </w:rPr>
      </w:pPr>
    </w:p>
    <w:p w:rsidR="00FB6675" w:rsidRDefault="00306E89" w:rsidP="00306E89">
      <w:r>
        <w:rPr>
          <w:rFonts w:ascii="Arial" w:hAnsi="Arial" w:cs="Arial"/>
        </w:rPr>
        <w:t xml:space="preserve">Глава Терновского сельского поселения                             </w:t>
      </w:r>
      <w:proofErr w:type="spellStart"/>
      <w:r>
        <w:rPr>
          <w:rFonts w:ascii="Arial" w:hAnsi="Arial" w:cs="Arial"/>
        </w:rPr>
        <w:t>И.Н.Хорошил</w:t>
      </w:r>
      <w:r w:rsidR="00E75BC1">
        <w:rPr>
          <w:rFonts w:ascii="Arial" w:hAnsi="Arial" w:cs="Arial"/>
        </w:rPr>
        <w:t>ов</w:t>
      </w:r>
      <w:proofErr w:type="spellEnd"/>
    </w:p>
    <w:sectPr w:rsidR="00FB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0248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CD"/>
    <w:rsid w:val="00306E89"/>
    <w:rsid w:val="004D51AC"/>
    <w:rsid w:val="009517DE"/>
    <w:rsid w:val="00E75BC1"/>
    <w:rsid w:val="00F228CD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06E89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6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6E8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06E89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306E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E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06E89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6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6E8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06E89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306E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E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0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4877</Words>
  <Characters>27805</Characters>
  <Application>Microsoft Office Word</Application>
  <DocSecurity>0</DocSecurity>
  <Lines>231</Lines>
  <Paragraphs>65</Paragraphs>
  <ScaleCrop>false</ScaleCrop>
  <Company>HOME</Company>
  <LinksUpToDate>false</LinksUpToDate>
  <CharactersWithSpaces>32617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2020-01-22T12:12:00Z</dcterms:created>
  <dcterms:modified xsi:type="dcterms:W3CDTF">2020-01-23T05:21:00Z</dcterms:modified>
</cp:coreProperties>
</file>