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C0" w:rsidRPr="00314253" w:rsidRDefault="00E84BC0" w:rsidP="001B0A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146724">
        <w:rPr>
          <w:rFonts w:ascii="Arial" w:hAnsi="Arial" w:cs="Arial"/>
          <w:sz w:val="24"/>
          <w:szCs w:val="24"/>
        </w:rPr>
        <w:t>ТЕРНОВСКОГО</w:t>
      </w:r>
      <w:r w:rsidRPr="0031425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84BC0" w:rsidRPr="00314253" w:rsidRDefault="00E84BC0" w:rsidP="001B0A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E84BC0" w:rsidRPr="00314253" w:rsidRDefault="00E84BC0" w:rsidP="001B0A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ВОРОНЕЖСКОЙ ОБЛАСТИ</w:t>
      </w: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tabs>
          <w:tab w:val="left" w:pos="373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РЕШЕНИЕ</w:t>
      </w: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1B0AD0" w:rsidRDefault="00CB5F1D" w:rsidP="00314253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«24» апреля</w:t>
      </w:r>
      <w:r w:rsidR="00E84BC0">
        <w:rPr>
          <w:rFonts w:ascii="Arial" w:hAnsi="Arial" w:cs="Arial"/>
          <w:sz w:val="24"/>
          <w:szCs w:val="24"/>
          <w:u w:val="single"/>
        </w:rPr>
        <w:t xml:space="preserve">  </w:t>
      </w:r>
      <w:r w:rsidR="00146724">
        <w:rPr>
          <w:rFonts w:ascii="Arial" w:hAnsi="Arial" w:cs="Arial"/>
          <w:sz w:val="24"/>
          <w:szCs w:val="24"/>
          <w:u w:val="single"/>
        </w:rPr>
        <w:t>2024</w:t>
      </w:r>
      <w:r>
        <w:rPr>
          <w:rFonts w:ascii="Arial" w:hAnsi="Arial" w:cs="Arial"/>
          <w:sz w:val="24"/>
          <w:szCs w:val="24"/>
          <w:u w:val="single"/>
        </w:rPr>
        <w:t xml:space="preserve"> г.     № 166</w:t>
      </w:r>
    </w:p>
    <w:p w:rsidR="00E84BC0" w:rsidRPr="001B0AD0" w:rsidRDefault="00146724" w:rsidP="003142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с. Терновое</w:t>
      </w:r>
    </w:p>
    <w:p w:rsidR="00E84BC0" w:rsidRPr="00314253" w:rsidRDefault="00E84BC0" w:rsidP="004144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912"/>
      </w:tblGrid>
      <w:tr w:rsidR="00E84BC0" w:rsidRPr="00146724">
        <w:tc>
          <w:tcPr>
            <w:tcW w:w="6912" w:type="dxa"/>
          </w:tcPr>
          <w:p w:rsidR="00E84BC0" w:rsidRPr="00146724" w:rsidRDefault="00E84BC0" w:rsidP="00B61B62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6724">
              <w:rPr>
                <w:rFonts w:ascii="Arial" w:hAnsi="Arial" w:cs="Arial"/>
                <w:bCs/>
                <w:sz w:val="24"/>
                <w:szCs w:val="24"/>
              </w:rPr>
              <w:t>Об утверждении положения о порядке выплаты</w:t>
            </w:r>
          </w:p>
          <w:p w:rsidR="00E84BC0" w:rsidRPr="00146724" w:rsidRDefault="00E84BC0" w:rsidP="00B61B62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6724">
              <w:rPr>
                <w:rFonts w:ascii="Arial" w:hAnsi="Arial" w:cs="Arial"/>
                <w:bCs/>
                <w:sz w:val="24"/>
                <w:szCs w:val="24"/>
              </w:rPr>
              <w:t xml:space="preserve">и размерах </w:t>
            </w:r>
            <w:proofErr w:type="gramStart"/>
            <w:r w:rsidRPr="00146724">
              <w:rPr>
                <w:rFonts w:ascii="Arial" w:hAnsi="Arial" w:cs="Arial"/>
                <w:bCs/>
                <w:sz w:val="24"/>
                <w:szCs w:val="24"/>
              </w:rPr>
              <w:t>единовременного</w:t>
            </w:r>
            <w:proofErr w:type="gramEnd"/>
            <w:r w:rsidRPr="00146724">
              <w:rPr>
                <w:rFonts w:ascii="Arial" w:hAnsi="Arial" w:cs="Arial"/>
                <w:bCs/>
                <w:sz w:val="24"/>
                <w:szCs w:val="24"/>
              </w:rPr>
              <w:t xml:space="preserve"> денежного</w:t>
            </w:r>
          </w:p>
          <w:p w:rsidR="007C6C61" w:rsidRPr="00146724" w:rsidRDefault="00E84BC0" w:rsidP="007C6C61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6724">
              <w:rPr>
                <w:rFonts w:ascii="Arial" w:hAnsi="Arial" w:cs="Arial"/>
                <w:bCs/>
                <w:sz w:val="24"/>
                <w:szCs w:val="24"/>
              </w:rPr>
              <w:t xml:space="preserve">поощрения </w:t>
            </w:r>
            <w:r w:rsidR="006446C9" w:rsidRPr="00146724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муниципальным служащим администрации  </w:t>
            </w:r>
            <w:r w:rsidR="00146724" w:rsidRPr="00146724">
              <w:rPr>
                <w:rFonts w:ascii="Arial" w:hAnsi="Arial" w:cs="Arial"/>
                <w:bCs/>
                <w:sz w:val="24"/>
                <w:szCs w:val="24"/>
              </w:rPr>
              <w:t>Терновского</w:t>
            </w:r>
            <w:r w:rsidR="006446C9" w:rsidRPr="0014672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6C61" w:rsidRPr="00146724">
              <w:rPr>
                <w:rFonts w:ascii="Arial" w:hAnsi="Arial" w:cs="Arial"/>
                <w:bCs/>
                <w:sz w:val="24"/>
                <w:szCs w:val="24"/>
              </w:rPr>
              <w:t>сельского поселения</w:t>
            </w:r>
          </w:p>
          <w:p w:rsidR="007C6C61" w:rsidRPr="00146724" w:rsidRDefault="007C6C61" w:rsidP="007C6C61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6724">
              <w:rPr>
                <w:rFonts w:ascii="Arial" w:hAnsi="Arial" w:cs="Arial"/>
                <w:bCs/>
                <w:sz w:val="24"/>
                <w:szCs w:val="24"/>
              </w:rPr>
              <w:t xml:space="preserve">Острогожского муниципального района Воронежской </w:t>
            </w:r>
          </w:p>
          <w:p w:rsidR="007C6C61" w:rsidRPr="00146724" w:rsidRDefault="007C6C61" w:rsidP="007C6C61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6724">
              <w:rPr>
                <w:rFonts w:ascii="Arial" w:hAnsi="Arial" w:cs="Arial"/>
                <w:bCs/>
                <w:sz w:val="24"/>
                <w:szCs w:val="24"/>
              </w:rPr>
              <w:t>области, замещавшим должности муниципальной службы в связи с выходом на пенсию за выслугу лет</w:t>
            </w:r>
          </w:p>
          <w:p w:rsidR="00E84BC0" w:rsidRPr="00146724" w:rsidRDefault="00E84BC0" w:rsidP="007C6C61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672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84BC0" w:rsidRPr="00314253" w:rsidRDefault="00E84BC0" w:rsidP="004144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84BC0" w:rsidRPr="00314253" w:rsidRDefault="00E84BC0" w:rsidP="00414462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1425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(ред. от 15.02.2016) "Об общих принципах организации местного самоуправления в Российской Федерации", </w:t>
      </w:r>
      <w:hyperlink r:id="rId6" w:history="1">
        <w:r w:rsidRPr="00314253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314253">
        <w:rPr>
          <w:rFonts w:ascii="Arial" w:hAnsi="Arial" w:cs="Arial"/>
          <w:sz w:val="24"/>
          <w:szCs w:val="24"/>
          <w:lang w:eastAsia="en-US"/>
        </w:rPr>
        <w:t xml:space="preserve"> Воронежской области от 28.12.2007 N 175-ОЗ "О муниципальной службе в Воронежской области",</w:t>
      </w:r>
      <w:r w:rsidRPr="00314253">
        <w:rPr>
          <w:rFonts w:ascii="Arial" w:hAnsi="Arial" w:cs="Arial"/>
          <w:sz w:val="24"/>
          <w:szCs w:val="24"/>
        </w:rPr>
        <w:t xml:space="preserve"> Федеральным законом </w:t>
      </w:r>
      <w:r w:rsidRPr="00314253">
        <w:rPr>
          <w:rFonts w:ascii="Arial" w:hAnsi="Arial" w:cs="Arial"/>
          <w:sz w:val="24"/>
          <w:szCs w:val="24"/>
          <w:lang w:eastAsia="en-US"/>
        </w:rPr>
        <w:t xml:space="preserve">от 02.03.2007 N 25-ФЗ "О муниципальной службе в Российской Федерации", </w:t>
      </w:r>
      <w:r w:rsidRPr="00314253">
        <w:rPr>
          <w:rFonts w:ascii="Arial" w:hAnsi="Arial" w:cs="Arial"/>
          <w:sz w:val="24"/>
          <w:szCs w:val="24"/>
        </w:rPr>
        <w:t xml:space="preserve">Федеральным </w:t>
      </w:r>
      <w:hyperlink r:id="rId7" w:tooltip="Федеральный закон от 17.12.2001 N 173-ФЗ (ред. от 03.12.2012) &quot;О трудовых пенсиях в Российской Федерации&quot;{КонсультантПлюс}" w:history="1">
        <w:r w:rsidRPr="0031425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t xml:space="preserve"> </w:t>
      </w:r>
      <w:r w:rsidRPr="00314253">
        <w:rPr>
          <w:rFonts w:ascii="Arial" w:hAnsi="Arial" w:cs="Arial"/>
          <w:sz w:val="24"/>
          <w:szCs w:val="24"/>
        </w:rPr>
        <w:t>от 28.12.2013 N 400-ФЗ "О страховых пенсиях»</w:t>
      </w:r>
      <w:r>
        <w:rPr>
          <w:rFonts w:ascii="Arial" w:hAnsi="Arial" w:cs="Arial"/>
          <w:sz w:val="24"/>
          <w:szCs w:val="24"/>
        </w:rPr>
        <w:t xml:space="preserve">, Уставом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14253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Pr="0031425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муниципального района:</w:t>
      </w:r>
    </w:p>
    <w:p w:rsidR="00E84BC0" w:rsidRPr="00314253" w:rsidRDefault="00E84BC0" w:rsidP="0041446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</w:t>
      </w:r>
      <w:r w:rsidRPr="00314253">
        <w:rPr>
          <w:rFonts w:ascii="Arial" w:hAnsi="Arial" w:cs="Arial"/>
          <w:sz w:val="24"/>
          <w:szCs w:val="24"/>
        </w:rPr>
        <w:t>:</w:t>
      </w:r>
    </w:p>
    <w:p w:rsidR="00E84BC0" w:rsidRPr="00314253" w:rsidRDefault="00E84BC0" w:rsidP="004144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BC0" w:rsidRPr="00314253" w:rsidRDefault="00E84BC0" w:rsidP="00314253">
      <w:pPr>
        <w:pStyle w:val="ConsPlusTitle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14253">
        <w:rPr>
          <w:rFonts w:ascii="Arial" w:hAnsi="Arial" w:cs="Arial"/>
          <w:b w:val="0"/>
          <w:bCs w:val="0"/>
          <w:sz w:val="24"/>
          <w:szCs w:val="24"/>
        </w:rPr>
        <w:t xml:space="preserve">Утвердить прилагаемое положение о порядке выплаты и размерах единовременного денежного поощрения муниципальным служащим администрации </w:t>
      </w:r>
      <w:r w:rsidR="00146724">
        <w:rPr>
          <w:rFonts w:ascii="Arial" w:hAnsi="Arial" w:cs="Arial"/>
          <w:b w:val="0"/>
          <w:bCs w:val="0"/>
          <w:sz w:val="24"/>
          <w:szCs w:val="24"/>
        </w:rPr>
        <w:t>Терновского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b w:val="0"/>
          <w:bCs w:val="0"/>
          <w:sz w:val="24"/>
          <w:szCs w:val="24"/>
        </w:rPr>
        <w:t>Острогожского мун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иципального района Воронежской </w:t>
      </w:r>
      <w:r w:rsidRPr="00314253">
        <w:rPr>
          <w:rFonts w:ascii="Arial" w:hAnsi="Arial" w:cs="Arial"/>
          <w:b w:val="0"/>
          <w:bCs w:val="0"/>
          <w:sz w:val="24"/>
          <w:szCs w:val="24"/>
        </w:rPr>
        <w:t>области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Pr="00314253">
        <w:rPr>
          <w:rFonts w:ascii="Arial" w:hAnsi="Arial" w:cs="Arial"/>
          <w:b w:val="0"/>
          <w:bCs w:val="0"/>
          <w:sz w:val="24"/>
          <w:szCs w:val="24"/>
        </w:rPr>
        <w:t xml:space="preserve"> замещавшим должности муниципальной службы в связи с в</w:t>
      </w:r>
      <w:r>
        <w:rPr>
          <w:rFonts w:ascii="Arial" w:hAnsi="Arial" w:cs="Arial"/>
          <w:b w:val="0"/>
          <w:bCs w:val="0"/>
          <w:sz w:val="24"/>
          <w:szCs w:val="24"/>
        </w:rPr>
        <w:t>ыходом на пенсию за выслугу лет.</w:t>
      </w:r>
    </w:p>
    <w:p w:rsidR="00E84BC0" w:rsidRPr="00314253" w:rsidRDefault="00E84BC0" w:rsidP="00740C06">
      <w:pPr>
        <w:pStyle w:val="ConsPlusTitle"/>
        <w:numPr>
          <w:ilvl w:val="0"/>
          <w:numId w:val="1"/>
        </w:numPr>
        <w:spacing w:line="276" w:lineRule="auto"/>
        <w:ind w:hanging="15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14253">
        <w:rPr>
          <w:rFonts w:ascii="Arial" w:hAnsi="Arial" w:cs="Arial"/>
          <w:b w:val="0"/>
          <w:bCs w:val="0"/>
          <w:sz w:val="24"/>
          <w:szCs w:val="24"/>
        </w:rPr>
        <w:t xml:space="preserve">Настоящее решение подлежит официальному </w:t>
      </w:r>
      <w:r>
        <w:rPr>
          <w:rFonts w:ascii="Arial" w:hAnsi="Arial" w:cs="Arial"/>
          <w:b w:val="0"/>
          <w:bCs w:val="0"/>
          <w:sz w:val="24"/>
          <w:szCs w:val="24"/>
        </w:rPr>
        <w:t>обнародованию.</w:t>
      </w:r>
    </w:p>
    <w:p w:rsidR="00E84BC0" w:rsidRPr="00314253" w:rsidRDefault="00E84BC0" w:rsidP="00740C06">
      <w:pPr>
        <w:pStyle w:val="ConsPlusTitle"/>
        <w:numPr>
          <w:ilvl w:val="0"/>
          <w:numId w:val="1"/>
        </w:numPr>
        <w:spacing w:line="276" w:lineRule="auto"/>
        <w:ind w:hanging="153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r w:rsidRPr="00314253">
        <w:rPr>
          <w:rFonts w:ascii="Arial" w:hAnsi="Arial" w:cs="Arial"/>
          <w:b w:val="0"/>
          <w:bCs w:val="0"/>
          <w:sz w:val="24"/>
          <w:szCs w:val="24"/>
        </w:rPr>
        <w:t xml:space="preserve">Контроль за </w:t>
      </w:r>
      <w:r w:rsidR="00ED7267">
        <w:rPr>
          <w:rFonts w:ascii="Arial" w:hAnsi="Arial" w:cs="Arial"/>
          <w:b w:val="0"/>
          <w:bCs w:val="0"/>
          <w:sz w:val="24"/>
          <w:szCs w:val="24"/>
        </w:rPr>
        <w:t>исполнение данного решения</w:t>
      </w:r>
      <w:r w:rsidRPr="0031425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оставляю за собой</w:t>
      </w:r>
      <w:bookmarkEnd w:id="0"/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E84BC0" w:rsidRPr="00314253" w:rsidRDefault="00E84BC0" w:rsidP="0041446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tabs>
          <w:tab w:val="left" w:pos="7940"/>
        </w:tabs>
        <w:rPr>
          <w:rFonts w:ascii="Arial" w:hAnsi="Arial" w:cs="Arial"/>
          <w:sz w:val="24"/>
          <w:szCs w:val="24"/>
        </w:rPr>
      </w:pPr>
    </w:p>
    <w:p w:rsidR="00E84BC0" w:rsidRDefault="00146724" w:rsidP="00314253">
      <w:pPr>
        <w:tabs>
          <w:tab w:val="left" w:pos="79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84BC0" w:rsidRPr="00314253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Терновского</w:t>
      </w:r>
    </w:p>
    <w:p w:rsidR="00E84BC0" w:rsidRPr="00314253" w:rsidRDefault="00E84BC0" w:rsidP="00146724">
      <w:pPr>
        <w:tabs>
          <w:tab w:val="left" w:pos="79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сельского поселения                                                   </w:t>
      </w:r>
      <w:r w:rsidR="00146724">
        <w:rPr>
          <w:rFonts w:ascii="Arial" w:hAnsi="Arial" w:cs="Arial"/>
          <w:sz w:val="24"/>
          <w:szCs w:val="24"/>
        </w:rPr>
        <w:t>В. В. Черникова</w:t>
      </w:r>
    </w:p>
    <w:p w:rsidR="00E84BC0" w:rsidRPr="00314253" w:rsidRDefault="00E84BC0" w:rsidP="00414462">
      <w:pPr>
        <w:tabs>
          <w:tab w:val="left" w:pos="40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tabs>
          <w:tab w:val="left" w:pos="40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84BC0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146724" w:rsidRDefault="00146724" w:rsidP="00414462">
      <w:pPr>
        <w:spacing w:after="0"/>
        <w:rPr>
          <w:rFonts w:ascii="Arial" w:hAnsi="Arial" w:cs="Arial"/>
          <w:sz w:val="24"/>
          <w:szCs w:val="24"/>
        </w:rPr>
      </w:pPr>
    </w:p>
    <w:p w:rsidR="00146724" w:rsidRPr="00314253" w:rsidRDefault="00146724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Default="00E84BC0" w:rsidP="00740C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84BC0" w:rsidRPr="00314253" w:rsidRDefault="00E84BC0" w:rsidP="00314253">
      <w:pPr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  <w:r w:rsidRPr="0031425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E84BC0" w:rsidRPr="00314253" w:rsidRDefault="00146724" w:rsidP="00314253">
      <w:pPr>
        <w:pStyle w:val="ConsPlusNormal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E84BC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84BC0" w:rsidRPr="00314253" w:rsidRDefault="00E84BC0" w:rsidP="00314253">
      <w:pPr>
        <w:pStyle w:val="ConsPlusNormal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«24</w:t>
      </w:r>
      <w:r w:rsidRPr="00314253">
        <w:rPr>
          <w:rFonts w:ascii="Arial" w:hAnsi="Arial" w:cs="Arial"/>
          <w:sz w:val="24"/>
          <w:szCs w:val="24"/>
        </w:rPr>
        <w:t>»</w:t>
      </w:r>
      <w:r w:rsidR="00146724">
        <w:rPr>
          <w:rFonts w:ascii="Arial" w:hAnsi="Arial" w:cs="Arial"/>
          <w:sz w:val="24"/>
          <w:szCs w:val="24"/>
        </w:rPr>
        <w:t xml:space="preserve"> апреля</w:t>
      </w:r>
      <w:r>
        <w:rPr>
          <w:rFonts w:ascii="Arial" w:hAnsi="Arial" w:cs="Arial"/>
          <w:sz w:val="24"/>
          <w:szCs w:val="24"/>
        </w:rPr>
        <w:t xml:space="preserve"> </w:t>
      </w:r>
      <w:r w:rsidRPr="00314253">
        <w:rPr>
          <w:rFonts w:ascii="Arial" w:hAnsi="Arial" w:cs="Arial"/>
          <w:sz w:val="24"/>
          <w:szCs w:val="24"/>
        </w:rPr>
        <w:t>20</w:t>
      </w:r>
      <w:r w:rsidR="00146724">
        <w:rPr>
          <w:rFonts w:ascii="Arial" w:hAnsi="Arial" w:cs="Arial"/>
          <w:sz w:val="24"/>
          <w:szCs w:val="24"/>
        </w:rPr>
        <w:t>24</w:t>
      </w:r>
      <w:r w:rsidRPr="00314253">
        <w:rPr>
          <w:rFonts w:ascii="Arial" w:hAnsi="Arial" w:cs="Arial"/>
          <w:sz w:val="24"/>
          <w:szCs w:val="24"/>
        </w:rPr>
        <w:t xml:space="preserve"> года №</w:t>
      </w:r>
      <w:r w:rsidR="00146724">
        <w:rPr>
          <w:rFonts w:ascii="Arial" w:hAnsi="Arial" w:cs="Arial"/>
          <w:sz w:val="24"/>
          <w:szCs w:val="24"/>
        </w:rPr>
        <w:t xml:space="preserve"> 166</w:t>
      </w:r>
    </w:p>
    <w:p w:rsidR="00E84BC0" w:rsidRPr="00314253" w:rsidRDefault="00E84BC0" w:rsidP="00314253">
      <w:pPr>
        <w:pStyle w:val="ConsPlusNormal"/>
        <w:spacing w:line="276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35"/>
      <w:bookmarkEnd w:id="1"/>
      <w:r w:rsidRPr="00314253">
        <w:rPr>
          <w:rFonts w:ascii="Arial" w:hAnsi="Arial" w:cs="Arial"/>
          <w:b/>
          <w:bCs/>
          <w:sz w:val="24"/>
          <w:szCs w:val="24"/>
        </w:rPr>
        <w:t xml:space="preserve">Положение о порядке выплаты и размерах единовременного денежного поощрения муниципальным служащим администрации </w:t>
      </w:r>
      <w:r w:rsidR="00146724">
        <w:rPr>
          <w:rFonts w:ascii="Arial" w:hAnsi="Arial" w:cs="Arial"/>
          <w:b/>
          <w:bCs/>
          <w:sz w:val="24"/>
          <w:szCs w:val="24"/>
        </w:rPr>
        <w:t>Терновского</w:t>
      </w:r>
      <w:r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b/>
          <w:bCs/>
          <w:sz w:val="24"/>
          <w:szCs w:val="24"/>
        </w:rPr>
        <w:t>Острогожского муниципального района Воронежской  области в связи с выходом на пенсию за выслугу лет</w:t>
      </w: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1. Общие положения</w:t>
      </w: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14253">
        <w:rPr>
          <w:rFonts w:ascii="Arial" w:hAnsi="Arial" w:cs="Arial"/>
          <w:sz w:val="24"/>
          <w:szCs w:val="24"/>
        </w:rPr>
        <w:t xml:space="preserve">Настоящее Положение о порядке выплаты и размерах единовременного денежного поощрения муниципальным служащим администрации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</w:t>
      </w:r>
      <w:r>
        <w:rPr>
          <w:rFonts w:ascii="Arial" w:hAnsi="Arial" w:cs="Arial"/>
          <w:sz w:val="24"/>
          <w:szCs w:val="24"/>
        </w:rPr>
        <w:t xml:space="preserve">иципального района Воронежской </w:t>
      </w:r>
      <w:r w:rsidRPr="00314253">
        <w:rPr>
          <w:rFonts w:ascii="Arial" w:hAnsi="Arial" w:cs="Arial"/>
          <w:sz w:val="24"/>
          <w:szCs w:val="24"/>
        </w:rPr>
        <w:t xml:space="preserve">области в связи с выходом на пенсию за выслугу лет определяет условия выплаты и размеры единовременного денежного поощрения в связи с выходом на пенсию за выслугу лет муниципальным служащим администрации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муниципального района</w:t>
      </w:r>
      <w:r>
        <w:rPr>
          <w:rFonts w:ascii="Arial" w:hAnsi="Arial" w:cs="Arial"/>
          <w:sz w:val="24"/>
          <w:szCs w:val="24"/>
        </w:rPr>
        <w:t>,</w:t>
      </w:r>
      <w:r w:rsidRPr="00314253">
        <w:rPr>
          <w:rFonts w:ascii="Arial" w:hAnsi="Arial" w:cs="Arial"/>
          <w:sz w:val="24"/>
          <w:szCs w:val="24"/>
        </w:rPr>
        <w:t xml:space="preserve"> замещавшим должности муниципальной службы</w:t>
      </w:r>
      <w:proofErr w:type="gramEnd"/>
      <w:r w:rsidRPr="00314253">
        <w:rPr>
          <w:rFonts w:ascii="Arial" w:hAnsi="Arial" w:cs="Arial"/>
          <w:sz w:val="24"/>
          <w:szCs w:val="24"/>
        </w:rPr>
        <w:t xml:space="preserve"> в администрации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муниципального района.</w:t>
      </w:r>
    </w:p>
    <w:p w:rsidR="00E84BC0" w:rsidRPr="00314253" w:rsidRDefault="00E84BC0" w:rsidP="00414462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314253">
        <w:rPr>
          <w:rFonts w:ascii="Arial" w:hAnsi="Arial" w:cs="Arial"/>
          <w:sz w:val="24"/>
          <w:szCs w:val="24"/>
        </w:rPr>
        <w:t xml:space="preserve">Финансирование единовременного денежного поощрения в связи с выходом на пенсию за выслугу лет производится за счет средств бюджета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 xml:space="preserve">Острогожского муниципального района в соответствии с нормативным правовым актом Совета народных депутатов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муниципально</w:t>
      </w:r>
      <w:r>
        <w:rPr>
          <w:rFonts w:ascii="Arial" w:hAnsi="Arial" w:cs="Arial"/>
          <w:sz w:val="24"/>
          <w:szCs w:val="24"/>
        </w:rPr>
        <w:t xml:space="preserve">го района Воронежской области </w:t>
      </w:r>
      <w:r w:rsidRPr="00314253">
        <w:rPr>
          <w:rFonts w:ascii="Arial" w:hAnsi="Arial" w:cs="Arial"/>
          <w:sz w:val="24"/>
          <w:szCs w:val="24"/>
        </w:rPr>
        <w:t xml:space="preserve">о бюджете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муниципального района на очередной финансовый год и плановый период.</w:t>
      </w:r>
      <w:proofErr w:type="gramEnd"/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2. Порядок выплаты единовременного денежного</w:t>
      </w: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поощрения в связи с выходом на пенсию за выслугу лет</w:t>
      </w: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314253">
        <w:rPr>
          <w:rFonts w:ascii="Arial" w:hAnsi="Arial" w:cs="Arial"/>
          <w:sz w:val="24"/>
          <w:szCs w:val="24"/>
        </w:rPr>
        <w:t xml:space="preserve">Единовременное денежное поощрение в связи с выходом на пенсию за выслугу лет назначается лицам, замещавшим в администрации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должности муниципальной службы, имеющим право на пенсию за выслугу лет и уволенным по основаниям, предусмотренным законодательством Воронежской области, являющимся условием для назначения пенсии за выслугу лет.</w:t>
      </w:r>
      <w:proofErr w:type="gramEnd"/>
    </w:p>
    <w:p w:rsidR="00E84BC0" w:rsidRPr="00314253" w:rsidRDefault="00E84BC0" w:rsidP="00414462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 xml:space="preserve">2.2. Единовременное денежное поощрение в связи с выходом на пенсию за выслугу лет не выплачивается лицам, которые воспользовались правом на аналогичное денежное поощрение при увольнении с государственной </w:t>
      </w:r>
      <w:r>
        <w:rPr>
          <w:rFonts w:ascii="Arial" w:hAnsi="Arial" w:cs="Arial"/>
          <w:sz w:val="24"/>
          <w:szCs w:val="24"/>
        </w:rPr>
        <w:t xml:space="preserve">или муниципальной </w:t>
      </w:r>
      <w:r w:rsidRPr="00314253">
        <w:rPr>
          <w:rFonts w:ascii="Arial" w:hAnsi="Arial" w:cs="Arial"/>
          <w:sz w:val="24"/>
          <w:szCs w:val="24"/>
        </w:rPr>
        <w:t>службы.</w:t>
      </w:r>
    </w:p>
    <w:p w:rsidR="00E84BC0" w:rsidRPr="00314253" w:rsidRDefault="00E84BC0" w:rsidP="00414462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 xml:space="preserve">2.3. Единовременное денежное поощрение в связи с выходом на пенсию за выслугу лет назначается распоряжением администрации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на основании решения комиссии по рассмотрению документов для назначения пенсии за выслугу лет </w:t>
      </w:r>
      <w:r w:rsidRPr="00314253">
        <w:rPr>
          <w:rFonts w:ascii="Arial" w:hAnsi="Arial" w:cs="Arial"/>
          <w:sz w:val="24"/>
          <w:szCs w:val="24"/>
        </w:rPr>
        <w:lastRenderedPageBreak/>
        <w:t>и доплаты к пенсии.</w:t>
      </w:r>
    </w:p>
    <w:p w:rsidR="00E84BC0" w:rsidRPr="00314253" w:rsidRDefault="00E84BC0" w:rsidP="00414462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 xml:space="preserve">2.4. Единовременное денежное поощрение в связи с выходом на пенсию за выслугу лет </w:t>
      </w:r>
      <w:proofErr w:type="gramStart"/>
      <w:r w:rsidRPr="00314253">
        <w:rPr>
          <w:rFonts w:ascii="Arial" w:hAnsi="Arial" w:cs="Arial"/>
          <w:sz w:val="24"/>
          <w:szCs w:val="24"/>
        </w:rPr>
        <w:t>назначается и выплачивается</w:t>
      </w:r>
      <w:proofErr w:type="gramEnd"/>
      <w:r w:rsidRPr="00314253">
        <w:rPr>
          <w:rFonts w:ascii="Arial" w:hAnsi="Arial" w:cs="Arial"/>
          <w:sz w:val="24"/>
          <w:szCs w:val="24"/>
        </w:rPr>
        <w:t xml:space="preserve"> в порядке, предусмотренном нормативным правовым актом администрации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области.</w:t>
      </w:r>
    </w:p>
    <w:p w:rsidR="00E84BC0" w:rsidRPr="00314253" w:rsidRDefault="00E84BC0" w:rsidP="005733CC">
      <w:pPr>
        <w:pStyle w:val="ConsPlusNormal"/>
        <w:spacing w:line="276" w:lineRule="auto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3. Размеры единовременного денежного поощрения</w:t>
      </w:r>
    </w:p>
    <w:p w:rsidR="00E84BC0" w:rsidRPr="00314253" w:rsidRDefault="00E84BC0" w:rsidP="00414462">
      <w:pPr>
        <w:pStyle w:val="ConsPlusNorma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>в связи с выходом на пенсию за выслугу лет</w:t>
      </w:r>
    </w:p>
    <w:p w:rsidR="00E84BC0" w:rsidRPr="00314253" w:rsidRDefault="00E84BC0" w:rsidP="00414462">
      <w:pPr>
        <w:pStyle w:val="ConsPlusNormal"/>
        <w:spacing w:line="276" w:lineRule="auto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53">
        <w:rPr>
          <w:rFonts w:ascii="Arial" w:hAnsi="Arial" w:cs="Arial"/>
          <w:sz w:val="24"/>
          <w:szCs w:val="24"/>
        </w:rPr>
        <w:t xml:space="preserve">3.1 Размер единовременного денежного поощрения в связи с выходом на пенсию за выслугу лет определяется, исходя из оклада денежного содержания по замещаемой должности муниципальной службы на дату увольнения из администрации </w:t>
      </w:r>
      <w:r w:rsidR="00146724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4253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области.</w:t>
      </w:r>
    </w:p>
    <w:p w:rsidR="00E84BC0" w:rsidRPr="00740C06" w:rsidRDefault="00E84BC0" w:rsidP="00740C06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0C06">
        <w:rPr>
          <w:rFonts w:ascii="Arial" w:hAnsi="Arial" w:cs="Arial"/>
          <w:sz w:val="24"/>
          <w:szCs w:val="24"/>
        </w:rPr>
        <w:t>3.2. Единовременное денежное поощрение в связи с выходом на пенсию за выслугу лет выплачивается в следующих размерах: при стаже муниципальной службы от 15 до 20 лет - 10 окладов денежного содержания; от 20 до 25 лет - 15 окладов денежного содержания; свыше 25 лет - 20 окладов денежного содержания.</w:t>
      </w:r>
    </w:p>
    <w:p w:rsidR="00E84BC0" w:rsidRPr="00740C06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740C06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146724" w:rsidP="00414462">
      <w:pPr>
        <w:tabs>
          <w:tab w:val="left" w:pos="79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84BC0" w:rsidRPr="00314253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Терновского</w:t>
      </w:r>
    </w:p>
    <w:p w:rsidR="00E84BC0" w:rsidRPr="00314253" w:rsidRDefault="00E84BC0" w:rsidP="00414462">
      <w:pPr>
        <w:tabs>
          <w:tab w:val="left" w:pos="40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сельского поселения                                                    </w:t>
      </w:r>
      <w:r w:rsidR="00146724">
        <w:rPr>
          <w:rFonts w:ascii="Arial" w:hAnsi="Arial" w:cs="Arial"/>
          <w:sz w:val="24"/>
          <w:szCs w:val="24"/>
        </w:rPr>
        <w:t>В. В. Черникова</w:t>
      </w: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p w:rsidR="00E84BC0" w:rsidRPr="00314253" w:rsidRDefault="00E84BC0" w:rsidP="00414462">
      <w:pPr>
        <w:spacing w:after="0"/>
        <w:rPr>
          <w:rFonts w:ascii="Arial" w:hAnsi="Arial" w:cs="Arial"/>
          <w:sz w:val="24"/>
          <w:szCs w:val="24"/>
        </w:rPr>
      </w:pPr>
    </w:p>
    <w:sectPr w:rsidR="00E84BC0" w:rsidRPr="00314253" w:rsidSect="00740C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491"/>
    <w:multiLevelType w:val="hybridMultilevel"/>
    <w:tmpl w:val="0584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62"/>
    <w:rsid w:val="00146724"/>
    <w:rsid w:val="001B0AD0"/>
    <w:rsid w:val="001B2DCA"/>
    <w:rsid w:val="00217D1E"/>
    <w:rsid w:val="00227BC2"/>
    <w:rsid w:val="00246201"/>
    <w:rsid w:val="00314253"/>
    <w:rsid w:val="00414462"/>
    <w:rsid w:val="00563AE4"/>
    <w:rsid w:val="005733CC"/>
    <w:rsid w:val="0061736C"/>
    <w:rsid w:val="006446C9"/>
    <w:rsid w:val="006B6531"/>
    <w:rsid w:val="006C4A46"/>
    <w:rsid w:val="006C78F9"/>
    <w:rsid w:val="00740C06"/>
    <w:rsid w:val="007A69BA"/>
    <w:rsid w:val="007C6C61"/>
    <w:rsid w:val="008B4720"/>
    <w:rsid w:val="009F2913"/>
    <w:rsid w:val="00B61B62"/>
    <w:rsid w:val="00CB5F1D"/>
    <w:rsid w:val="00D53A01"/>
    <w:rsid w:val="00E84BC0"/>
    <w:rsid w:val="00ED7267"/>
    <w:rsid w:val="00F00722"/>
    <w:rsid w:val="00F23232"/>
    <w:rsid w:val="00F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46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41446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4144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46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41446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4144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B02481AF47ED546B31F27EED959CD62A8F9FA3911D35A04FF96E93C6g5T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9F4B93B60301AFBD863B0ACB11B98CB25CD20C502428376FC899BBA799827F58A97004ACE8743934CD8QEE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2016-06-06T05:25:00Z</cp:lastPrinted>
  <dcterms:created xsi:type="dcterms:W3CDTF">2024-04-26T06:18:00Z</dcterms:created>
  <dcterms:modified xsi:type="dcterms:W3CDTF">2024-04-27T05:55:00Z</dcterms:modified>
</cp:coreProperties>
</file>